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7DD" w:rsidRDefault="000527DD">
      <w:bookmarkStart w:id="0" w:name="_GoBack"/>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2" type="#_x0000_t75" style="width:514.8pt;height:714pt">
            <v:imagedata r:id="rId8" o:title="1 страница Положения об оплате труда"/>
          </v:shape>
        </w:pict>
      </w:r>
      <w:bookmarkEnd w:id="0"/>
    </w:p>
    <w:p w:rsidR="00DF0FE5" w:rsidRDefault="00A352E1">
      <w:r>
        <w:lastRenderedPageBreak/>
        <w:t>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w:t>
      </w:r>
      <w:r>
        <w:t>еспублики Татарстан;</w:t>
      </w:r>
    </w:p>
    <w:p w:rsidR="00DF0FE5" w:rsidRDefault="00A352E1">
      <w:r>
        <w:rPr>
          <w:b/>
          <w:bCs/>
          <w:color w:val="26282F"/>
        </w:rPr>
        <w:t>базовый оклад</w:t>
      </w:r>
      <w: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w:t>
      </w:r>
      <w:r>
        <w:t>тавку заработной платы) в зависимости от сложности выполняемых работ без учета выплат стимулирующего и компенсационного характера;</w:t>
      </w:r>
    </w:p>
    <w:p w:rsidR="00DF0FE5" w:rsidRDefault="00A352E1">
      <w:r>
        <w:rPr>
          <w:b/>
          <w:bCs/>
          <w:color w:val="26282F"/>
        </w:rPr>
        <w:t>должностной оклад</w:t>
      </w:r>
      <w:r>
        <w:t xml:space="preserve"> - фиксированный размер оплаты труда работника за исполнение трудовых (должностных) обязанностей определенно</w:t>
      </w:r>
      <w:r>
        <w:t>й сложности за календарный месяц за фактически отработанное время без учета компенсационных и стимулирующих выплат;</w:t>
      </w:r>
    </w:p>
    <w:p w:rsidR="00DF0FE5" w:rsidRDefault="00A352E1">
      <w:r>
        <w:rPr>
          <w:b/>
          <w:bCs/>
          <w:color w:val="26282F"/>
        </w:rPr>
        <w:t xml:space="preserve">заработная плата (оплата труда работника) </w:t>
      </w:r>
      <w:r>
        <w:t xml:space="preserve">- вознаграждение за труд в зависимости от квалификации работника, сложности, количества, качества </w:t>
      </w:r>
      <w:r>
        <w:t>и условий выполняемой работы, а также компенсационные и стимулирующие выплаты;</w:t>
      </w:r>
    </w:p>
    <w:p w:rsidR="00DF0FE5" w:rsidRDefault="00A352E1">
      <w:r>
        <w:rPr>
          <w:b/>
          <w:bCs/>
          <w:color w:val="26282F"/>
        </w:rPr>
        <w:t>выплаты компенсационного характера</w:t>
      </w:r>
      <w:r>
        <w:t xml:space="preserve"> - доплаты и надбавки компенсационного характера, в том числе за работу в условиях, отклоняющихся от нормальных, и иные выплаты компенсационног</w:t>
      </w:r>
      <w:r>
        <w:t>о характера;</w:t>
      </w:r>
    </w:p>
    <w:p w:rsidR="00DF0FE5" w:rsidRDefault="00A352E1">
      <w:r>
        <w:rPr>
          <w:b/>
          <w:bCs/>
          <w:color w:val="26282F"/>
        </w:rPr>
        <w:t>выплаты стимулирующего характера</w:t>
      </w:r>
      <w:r>
        <w:t xml:space="preserve"> - доплаты и надбавки стимулирующего характера, премии и иные поощрительные выплаты.</w:t>
      </w:r>
    </w:p>
    <w:p w:rsidR="00DF0FE5" w:rsidRDefault="00A352E1">
      <w:pPr>
        <w:pStyle w:val="a6"/>
        <w:ind w:firstLine="0"/>
        <w:rPr>
          <w:color w:val="000000"/>
          <w:sz w:val="16"/>
          <w:szCs w:val="16"/>
          <w:shd w:val="clear" w:color="auto" w:fill="F0F0F0"/>
        </w:rPr>
      </w:pPr>
      <w:bookmarkStart w:id="1" w:name="sub_113"/>
      <w:r>
        <w:rPr>
          <w:color w:val="000000"/>
          <w:sz w:val="16"/>
          <w:szCs w:val="16"/>
          <w:shd w:val="clear" w:color="auto" w:fill="F0F0F0"/>
        </w:rPr>
        <w:t>Информация об изменениях:</w:t>
      </w:r>
    </w:p>
    <w:bookmarkEnd w:id="1"/>
    <w:p w:rsidR="00DF0FE5" w:rsidRDefault="00A352E1">
      <w:pPr>
        <w:pStyle w:val="a7"/>
        <w:ind w:firstLine="0"/>
        <w:rPr>
          <w:b/>
          <w:bCs/>
          <w:color w:val="auto"/>
          <w:shd w:val="clear" w:color="auto" w:fill="F0F0F0"/>
        </w:rPr>
      </w:pPr>
      <w:r>
        <w:t xml:space="preserve"> </w:t>
      </w:r>
      <w:r>
        <w:rPr>
          <w:b/>
          <w:bCs/>
          <w:color w:val="auto"/>
          <w:shd w:val="clear" w:color="auto" w:fill="F0F0F0"/>
        </w:rPr>
        <w:t xml:space="preserve">Пункт 3 изменен с 1 сентября 2018 г. - </w:t>
      </w:r>
      <w:hyperlink r:id="rId9">
        <w:r>
          <w:rPr>
            <w:color w:val="auto"/>
            <w:shd w:val="clear" w:color="auto" w:fill="F0F0F0"/>
          </w:rPr>
          <w:t>Постановление</w:t>
        </w:r>
      </w:hyperlink>
      <w:r>
        <w:rPr>
          <w:b/>
          <w:bCs/>
          <w:color w:val="auto"/>
          <w:shd w:val="clear" w:color="auto" w:fill="F0F0F0"/>
        </w:rPr>
        <w:t xml:space="preserve"> Кабинета Министров Республики Татарстан от 29 декабря 2018 г. N 1262</w:t>
      </w:r>
    </w:p>
    <w:p w:rsidR="00DF0FE5" w:rsidRDefault="00A352E1">
      <w:r>
        <w:t xml:space="preserve">3. </w:t>
      </w:r>
      <w:r>
        <w:t>Заработная плата (оплата труда работника) работников профессиональных квалификационных групп должностей работников образования   МБОУ "Богдашкиская ООШ"  (далее - работники образования ) определяется исходя из:</w:t>
      </w:r>
    </w:p>
    <w:p w:rsidR="00DF0FE5" w:rsidRDefault="00A352E1">
      <w:r>
        <w:t>должностных окладов;</w:t>
      </w:r>
    </w:p>
    <w:p w:rsidR="00DF0FE5" w:rsidRDefault="00A352E1">
      <w:r>
        <w:t xml:space="preserve">выплат компенсационного </w:t>
      </w:r>
      <w:r>
        <w:t>характера;</w:t>
      </w:r>
    </w:p>
    <w:p w:rsidR="00DF0FE5" w:rsidRDefault="00A352E1">
      <w:r>
        <w:t>выплат стимулирующего характера.</w:t>
      </w:r>
    </w:p>
    <w:p w:rsidR="00DF0FE5" w:rsidRDefault="00A352E1">
      <w:bookmarkStart w:id="2" w:name="sub_114"/>
      <w:r>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w:t>
      </w:r>
      <w:r>
        <w:t>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w:t>
      </w:r>
      <w:r>
        <w:t xml:space="preserve"> заработная плата, изменения размера оплаты его труда осуществляются по окончании указанных периодов.</w:t>
      </w:r>
    </w:p>
    <w:p w:rsidR="00DF0FE5" w:rsidRDefault="00A352E1">
      <w:bookmarkStart w:id="3" w:name="sub_115"/>
      <w:bookmarkEnd w:id="2"/>
      <w:r>
        <w:t>5. Руководители общеобразовательных организаций:</w:t>
      </w:r>
    </w:p>
    <w:bookmarkEnd w:id="3"/>
    <w:p w:rsidR="00DF0FE5" w:rsidRDefault="00A352E1">
      <w:r>
        <w:t>проверяют документы об образовании и стаже педагогической работы (работы по специальности, в определенной</w:t>
      </w:r>
      <w:r>
        <w:t xml:space="preserve">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DF0FE5" w:rsidRDefault="00A352E1">
      <w:r>
        <w:t>ежегодно составляют и утверждают на работников общеобразовательных организаций тарификационные списки;</w:t>
      </w:r>
    </w:p>
    <w:p w:rsidR="00DF0FE5" w:rsidRDefault="00A352E1">
      <w:r>
        <w:t>н</w:t>
      </w:r>
      <w:r>
        <w:t>есут ответственность за своевременное и правильное определение размеров заработной платы работников общеобразовательных организаций.</w:t>
      </w:r>
    </w:p>
    <w:p w:rsidR="00DF0FE5" w:rsidRDefault="00A352E1">
      <w:bookmarkStart w:id="4" w:name="sub_116"/>
      <w:r>
        <w:t>6. Учредители общеобразовательных организаций:</w:t>
      </w:r>
    </w:p>
    <w:bookmarkEnd w:id="4"/>
    <w:p w:rsidR="00DF0FE5" w:rsidRDefault="00A352E1">
      <w:r>
        <w:t>ежегодно утверждают должностные оклады руководителям общеобразовательных орг</w:t>
      </w:r>
      <w:r>
        <w:t>анизаций на начало учебного года;</w:t>
      </w:r>
    </w:p>
    <w:p w:rsidR="00DF0FE5" w:rsidRDefault="00A352E1">
      <w: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DF0FE5" w:rsidRDefault="00DF0FE5"/>
    <w:p w:rsidR="00DF0FE5" w:rsidRDefault="00A352E1">
      <w:pPr>
        <w:pStyle w:val="1"/>
        <w:ind w:firstLine="0"/>
        <w:rPr>
          <w:rFonts w:ascii="Times New Roman" w:eastAsia="Times New Roman" w:hAnsi="Times New Roman" w:cs="Times New Roman"/>
        </w:rPr>
      </w:pPr>
      <w:bookmarkStart w:id="5" w:name="sub_102"/>
      <w:r>
        <w:t>II. Определение базовых окладов работников МБОУ "Богдашкиская ООШ"</w:t>
      </w:r>
    </w:p>
    <w:bookmarkEnd w:id="5"/>
    <w:p w:rsidR="00DF0FE5" w:rsidRDefault="00DF0FE5">
      <w:pPr>
        <w:rPr>
          <w:rFonts w:ascii="Times New Roman" w:eastAsia="Times New Roman" w:hAnsi="Times New Roman" w:cs="Times New Roman"/>
        </w:rPr>
      </w:pPr>
    </w:p>
    <w:p w:rsidR="00DF0FE5" w:rsidRDefault="00A352E1">
      <w:pPr>
        <w:pStyle w:val="a6"/>
        <w:ind w:firstLine="0"/>
        <w:rPr>
          <w:color w:val="000000"/>
          <w:sz w:val="16"/>
          <w:szCs w:val="16"/>
          <w:shd w:val="clear" w:color="auto" w:fill="F0F0F0"/>
        </w:rPr>
      </w:pPr>
      <w:bookmarkStart w:id="6" w:name="sub_121"/>
      <w:r>
        <w:rPr>
          <w:color w:val="000000"/>
          <w:sz w:val="16"/>
          <w:szCs w:val="16"/>
          <w:shd w:val="clear" w:color="auto" w:fill="F0F0F0"/>
        </w:rPr>
        <w:t>Информация об изменениях:</w:t>
      </w:r>
    </w:p>
    <w:bookmarkEnd w:id="6"/>
    <w:p w:rsidR="00DF0FE5" w:rsidRDefault="00A352E1">
      <w:pPr>
        <w:pStyle w:val="a7"/>
        <w:ind w:firstLine="0"/>
        <w:rPr>
          <w:color w:val="auto"/>
          <w:shd w:val="clear" w:color="auto" w:fill="F0F0F0"/>
        </w:rPr>
      </w:pPr>
      <w:r>
        <w:t xml:space="preserve"> </w:t>
      </w:r>
      <w:r>
        <w:rPr>
          <w:color w:val="auto"/>
          <w:shd w:val="clear" w:color="auto" w:fill="F0F0F0"/>
        </w:rPr>
        <w:t xml:space="preserve">Пункт 1 изменен с 1 сентября 2018 г. - </w:t>
      </w:r>
      <w:hyperlink r:id="rId10">
        <w:r>
          <w:rPr>
            <w:b/>
            <w:bCs/>
            <w:color w:val="auto"/>
            <w:shd w:val="clear" w:color="auto" w:fill="F0F0F0"/>
          </w:rPr>
          <w:t>Постановление</w:t>
        </w:r>
      </w:hyperlink>
      <w:r>
        <w:rPr>
          <w:color w:val="auto"/>
          <w:shd w:val="clear" w:color="auto" w:fill="F0F0F0"/>
        </w:rPr>
        <w:t xml:space="preserve"> Кабинета Министров Республики Татарстан от 29 декабря 2018 г. N 1262</w:t>
      </w:r>
    </w:p>
    <w:p w:rsidR="00DF0FE5" w:rsidRDefault="00A352E1">
      <w:r>
        <w:t xml:space="preserve">1. Базовые оклады работников МБОУ </w:t>
      </w:r>
      <w:r>
        <w:t>"Богдашкиская ООШ" устанавливаются в следующих размерах:</w:t>
      </w:r>
    </w:p>
    <w:p w:rsidR="00DF0FE5" w:rsidRDefault="00DF0FE5"/>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1389"/>
        <w:gridCol w:w="3544"/>
        <w:gridCol w:w="1134"/>
        <w:gridCol w:w="2268"/>
        <w:gridCol w:w="1984"/>
      </w:tblGrid>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Квалификационный уровень</w:t>
            </w:r>
          </w:p>
        </w:tc>
        <w:tc>
          <w:tcPr>
            <w:tcW w:w="354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должности</w:t>
            </w:r>
          </w:p>
        </w:tc>
        <w:tc>
          <w:tcPr>
            <w:tcW w:w="5386"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базового оклада в месяц, рублей</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основное общее образование, среднее общее образование</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DF0FE5">
        <w:tc>
          <w:tcPr>
            <w:tcW w:w="138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r>
      <w:tr w:rsidR="00DF0FE5">
        <w:tc>
          <w:tcPr>
            <w:tcW w:w="10319" w:type="dxa"/>
            <w:gridSpan w:val="5"/>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учебно-вспомогательного персонала первого уровня</w:t>
            </w:r>
          </w:p>
        </w:tc>
      </w:tr>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Вожатый</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9489</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Помощник воспитателя</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9489</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Секретарь учебной части</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9489</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9868</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w:t>
            </w:r>
          </w:p>
        </w:tc>
      </w:tr>
      <w:tr w:rsidR="00DF0FE5">
        <w:tc>
          <w:tcPr>
            <w:tcW w:w="10319" w:type="dxa"/>
            <w:gridSpan w:val="5"/>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учебно-вспомогательного персонала второго уровня</w:t>
            </w:r>
          </w:p>
        </w:tc>
      </w:tr>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Дежурный по режиму</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10015</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10020</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bookmarkStart w:id="7" w:name="sub_1211"/>
            <w:r>
              <w:t>Младший воспитатель</w:t>
            </w:r>
            <w:bookmarkEnd w:id="7"/>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9550</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10015</w:t>
            </w:r>
          </w:p>
        </w:tc>
        <w:tc>
          <w:tcPr>
            <w:tcW w:w="1984" w:type="dxa"/>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Диспетчер образовательной организации</w:t>
            </w:r>
          </w:p>
        </w:tc>
        <w:tc>
          <w:tcPr>
            <w:tcW w:w="113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10273</w:t>
            </w:r>
          </w:p>
        </w:tc>
        <w:tc>
          <w:tcPr>
            <w:tcW w:w="198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10280</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дежурный по режиму</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0319" w:type="dxa"/>
            <w:gridSpan w:val="5"/>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должностей педагогических работников</w:t>
            </w:r>
          </w:p>
        </w:tc>
      </w:tr>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 по труду</w:t>
            </w:r>
          </w:p>
        </w:tc>
        <w:tc>
          <w:tcPr>
            <w:tcW w:w="113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11680</w:t>
            </w:r>
          </w:p>
        </w:tc>
        <w:tc>
          <w:tcPr>
            <w:tcW w:w="198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14200</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 по физической культуре</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Музыкальный руководитель</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вожатый</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Концертмейстер</w:t>
            </w:r>
          </w:p>
        </w:tc>
        <w:tc>
          <w:tcPr>
            <w:tcW w:w="113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11687</w:t>
            </w:r>
          </w:p>
        </w:tc>
        <w:tc>
          <w:tcPr>
            <w:tcW w:w="198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14220</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 дополнительного образования</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Педагог-организатор</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Социальный педагог</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Тренер-преподаватель</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Инструктор-методист</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14220</w:t>
            </w:r>
          </w:p>
        </w:tc>
      </w:tr>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Воспитатель</w:t>
            </w:r>
          </w:p>
        </w:tc>
        <w:tc>
          <w:tcPr>
            <w:tcW w:w="113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11693</w:t>
            </w:r>
          </w:p>
        </w:tc>
        <w:tc>
          <w:tcPr>
            <w:tcW w:w="198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14232</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Мастер производственного обучения</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Педагог-психолог</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инструктор-методист</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14232</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педагог дополнительного образования</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14232</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тренер-преподаватель</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14232</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Методист</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14232</w:t>
            </w:r>
          </w:p>
        </w:tc>
      </w:tr>
      <w:tr w:rsidR="00DF0FE5">
        <w:tc>
          <w:tcPr>
            <w:tcW w:w="138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Преподаватель (кроме должностей преподавателей, отнесенных к профессорско-преподавательскому составу)</w:t>
            </w:r>
          </w:p>
        </w:tc>
        <w:tc>
          <w:tcPr>
            <w:tcW w:w="113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11695</w:t>
            </w:r>
          </w:p>
        </w:tc>
        <w:tc>
          <w:tcPr>
            <w:tcW w:w="198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14236</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Преподаватель-организатор основ безопасности жизнедеятельности</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Руководитель физического воспитания</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Учитель</w:t>
            </w:r>
          </w:p>
        </w:tc>
        <w:tc>
          <w:tcPr>
            <w:tcW w:w="113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98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воспитатель</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14236</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методист</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14236</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Тьютор (за исключением тьютора, занятого в сфере высшего и дополнительного профессионального образования)</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14236</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Учитель-дефектолог</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14236</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Учитель-логопед (логопед)</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14236</w:t>
            </w:r>
          </w:p>
        </w:tc>
      </w:tr>
      <w:tr w:rsidR="00DF0FE5">
        <w:tc>
          <w:tcPr>
            <w:tcW w:w="138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Педагог-библиотекарь</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14236</w:t>
            </w:r>
          </w:p>
        </w:tc>
      </w:tr>
      <w:tr w:rsidR="00DF0FE5">
        <w:tc>
          <w:tcPr>
            <w:tcW w:w="10319" w:type="dxa"/>
            <w:gridSpan w:val="5"/>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должностей руководителей структурных подразделений</w:t>
            </w:r>
          </w:p>
        </w:tc>
      </w:tr>
      <w:tr w:rsidR="00DF0FE5">
        <w:tc>
          <w:tcPr>
            <w:tcW w:w="138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w:t>
            </w:r>
            <w:r>
              <w:t xml:space="preserve">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w:t>
            </w:r>
            <w:r>
              <w:lastRenderedPageBreak/>
              <w:t>(кроме должностей руководителей структ</w:t>
            </w:r>
            <w:r>
              <w:t>урных подразделений, отнесенных ко второму квалификационному уровню)</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lastRenderedPageBreak/>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14301</w:t>
            </w:r>
          </w:p>
        </w:tc>
      </w:tr>
      <w:tr w:rsidR="00DF0FE5">
        <w:tc>
          <w:tcPr>
            <w:tcW w:w="138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Второй квалификационный уровень</w:t>
            </w:r>
          </w:p>
        </w:tc>
        <w:tc>
          <w:tcPr>
            <w:tcW w:w="354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w:t>
            </w:r>
            <w:r>
              <w:t>отделения, сектора, учебно-консультационного пункта, учебной (учебно-производственной) мастерской, учебного хозяйства и других</w:t>
            </w:r>
          </w:p>
        </w:tc>
        <w:tc>
          <w:tcPr>
            <w:tcW w:w="113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14364</w:t>
            </w:r>
          </w:p>
        </w:tc>
      </w:tr>
    </w:tbl>
    <w:p w:rsidR="00DF0FE5" w:rsidRDefault="00DF0FE5">
      <w:pPr>
        <w:rPr>
          <w:rFonts w:ascii="Times New Roman" w:eastAsia="Times New Roman" w:hAnsi="Times New Roman" w:cs="Times New Roman"/>
        </w:rPr>
      </w:pPr>
    </w:p>
    <w:p w:rsidR="00DF0FE5" w:rsidRDefault="00A352E1">
      <w:pPr>
        <w:pStyle w:val="a6"/>
        <w:ind w:firstLine="0"/>
        <w:rPr>
          <w:color w:val="000000"/>
          <w:sz w:val="16"/>
          <w:szCs w:val="16"/>
          <w:shd w:val="clear" w:color="auto" w:fill="F0F0F0"/>
        </w:rPr>
      </w:pPr>
      <w:bookmarkStart w:id="8" w:name="sub_122"/>
      <w:r>
        <w:rPr>
          <w:color w:val="000000"/>
          <w:sz w:val="16"/>
          <w:szCs w:val="16"/>
          <w:shd w:val="clear" w:color="auto" w:fill="F0F0F0"/>
        </w:rPr>
        <w:t>Информация об изменениях:</w:t>
      </w:r>
    </w:p>
    <w:bookmarkEnd w:id="8"/>
    <w:p w:rsidR="00DF0FE5" w:rsidRDefault="00A352E1">
      <w:pPr>
        <w:pStyle w:val="a7"/>
        <w:ind w:firstLine="0"/>
        <w:rPr>
          <w:color w:val="auto"/>
          <w:shd w:val="clear" w:color="auto" w:fill="F0F0F0"/>
        </w:rPr>
      </w:pPr>
      <w:r>
        <w:t xml:space="preserve"> </w:t>
      </w:r>
      <w:r>
        <w:rPr>
          <w:color w:val="auto"/>
          <w:shd w:val="clear" w:color="auto" w:fill="F0F0F0"/>
        </w:rPr>
        <w:t xml:space="preserve">Пункт 2 изменен с 29 августа 2019 г. - </w:t>
      </w:r>
      <w:hyperlink r:id="rId11">
        <w:r>
          <w:rPr>
            <w:b/>
            <w:bCs/>
            <w:color w:val="auto"/>
            <w:shd w:val="clear" w:color="auto" w:fill="F0F0F0"/>
          </w:rPr>
          <w:t>Постановление</w:t>
        </w:r>
      </w:hyperlink>
      <w:r>
        <w:rPr>
          <w:color w:val="auto"/>
          <w:shd w:val="clear" w:color="auto" w:fill="F0F0F0"/>
        </w:rPr>
        <w:t xml:space="preserve"> Кабинета Министров Республики Татарстан от 28 августа 2019 г. N 714</w:t>
      </w:r>
    </w:p>
    <w:p w:rsidR="00DF0FE5" w:rsidRDefault="00A352E1">
      <w:r>
        <w:t>2. Базовые оклады работников профессиональных квалификационных групп должностей работников культуры, искус</w:t>
      </w:r>
      <w:r>
        <w:t>ства и кинематографии в МБОУ "Богдашкиская ООШ"  устанавливаются в следующих размерах:</w:t>
      </w:r>
    </w:p>
    <w:p w:rsidR="00DF0FE5" w:rsidRDefault="00DF0FE5"/>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3256"/>
        <w:gridCol w:w="2484"/>
        <w:gridCol w:w="1456"/>
        <w:gridCol w:w="924"/>
        <w:gridCol w:w="2199"/>
      </w:tblGrid>
      <w:tr w:rsidR="00DF0FE5">
        <w:tc>
          <w:tcPr>
            <w:tcW w:w="3256"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должности</w:t>
            </w:r>
          </w:p>
        </w:tc>
        <w:tc>
          <w:tcPr>
            <w:tcW w:w="7063" w:type="dxa"/>
            <w:gridSpan w:val="4"/>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базового оклада в месяц, рублей</w:t>
            </w:r>
          </w:p>
        </w:tc>
      </w:tr>
      <w:tr w:rsidR="00DF0FE5">
        <w:tc>
          <w:tcPr>
            <w:tcW w:w="3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940"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12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 xml:space="preserve">высшее профессиональное образование, </w:t>
            </w:r>
            <w:r>
              <w:t>подтверждаемое присвоением лицу, успешно прошедшему аттестацию, квалификации "бакалавр", "магистр" или "дипломированный специалист"</w:t>
            </w:r>
          </w:p>
        </w:tc>
      </w:tr>
      <w:tr w:rsidR="00DF0FE5">
        <w:tc>
          <w:tcPr>
            <w:tcW w:w="10319" w:type="dxa"/>
            <w:gridSpan w:val="5"/>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Профессиональная квалификационная группа "Должности работников культуры, искусства и кинематографии среднего звена"</w:t>
            </w:r>
          </w:p>
        </w:tc>
      </w:tr>
      <w:tr w:rsidR="00DF0FE5">
        <w:tc>
          <w:tcPr>
            <w:tcW w:w="325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Аккомпаниатор</w:t>
            </w:r>
          </w:p>
        </w:tc>
        <w:tc>
          <w:tcPr>
            <w:tcW w:w="3940" w:type="dxa"/>
            <w:gridSpan w:val="2"/>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10000</w:t>
            </w:r>
          </w:p>
        </w:tc>
        <w:tc>
          <w:tcPr>
            <w:tcW w:w="3123" w:type="dxa"/>
            <w:gridSpan w:val="2"/>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10300</w:t>
            </w:r>
          </w:p>
        </w:tc>
      </w:tr>
      <w:tr w:rsidR="00DF0FE5">
        <w:tc>
          <w:tcPr>
            <w:tcW w:w="325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Культорганизатор</w:t>
            </w:r>
          </w:p>
        </w:tc>
        <w:tc>
          <w:tcPr>
            <w:tcW w:w="3940"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123"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0319" w:type="dxa"/>
            <w:gridSpan w:val="5"/>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9" w:name="sub_12202"/>
            <w:r>
              <w:t>Профессиональная квалификационная группа "Должности работников культуры, искусства и кинематографии ведущего звена"</w:t>
            </w:r>
            <w:bookmarkEnd w:id="9"/>
          </w:p>
        </w:tc>
      </w:tr>
      <w:tr w:rsidR="00DF0FE5">
        <w:tc>
          <w:tcPr>
            <w:tcW w:w="5740" w:type="dxa"/>
            <w:gridSpan w:val="2"/>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Библиотекарь</w:t>
            </w:r>
          </w:p>
        </w:tc>
        <w:tc>
          <w:tcPr>
            <w:tcW w:w="2380" w:type="dxa"/>
            <w:gridSpan w:val="2"/>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10500</w:t>
            </w:r>
          </w:p>
        </w:tc>
        <w:tc>
          <w:tcPr>
            <w:tcW w:w="219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13000</w:t>
            </w:r>
          </w:p>
        </w:tc>
      </w:tr>
      <w:tr w:rsidR="00DF0FE5">
        <w:tc>
          <w:tcPr>
            <w:tcW w:w="5740" w:type="dxa"/>
            <w:gridSpan w:val="2"/>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Звукооператор</w:t>
            </w:r>
          </w:p>
        </w:tc>
        <w:tc>
          <w:tcPr>
            <w:tcW w:w="2380"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19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5740" w:type="dxa"/>
            <w:gridSpan w:val="2"/>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Ведущий библиотекарь</w:t>
            </w:r>
          </w:p>
        </w:tc>
        <w:tc>
          <w:tcPr>
            <w:tcW w:w="2380"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19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5740" w:type="dxa"/>
            <w:gridSpan w:val="2"/>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Художник-декоратор</w:t>
            </w:r>
          </w:p>
        </w:tc>
        <w:tc>
          <w:tcPr>
            <w:tcW w:w="2380"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19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5740" w:type="dxa"/>
            <w:gridSpan w:val="2"/>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Главный библиотекарь</w:t>
            </w:r>
          </w:p>
        </w:tc>
        <w:tc>
          <w:tcPr>
            <w:tcW w:w="2380"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19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0319" w:type="dxa"/>
            <w:gridSpan w:val="5"/>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Профессиональная квалификационная группа "Должности руководящего состава учреждений культуры, искусства и кинематографии"</w:t>
            </w:r>
          </w:p>
        </w:tc>
      </w:tr>
      <w:tr w:rsidR="00DF0FE5">
        <w:tc>
          <w:tcPr>
            <w:tcW w:w="325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Заведующий отделом </w:t>
            </w:r>
            <w:r>
              <w:lastRenderedPageBreak/>
              <w:t>(сектором) библиотеки</w:t>
            </w:r>
          </w:p>
        </w:tc>
        <w:tc>
          <w:tcPr>
            <w:tcW w:w="3940" w:type="dxa"/>
            <w:gridSpan w:val="2"/>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11700</w:t>
            </w:r>
          </w:p>
        </w:tc>
        <w:tc>
          <w:tcPr>
            <w:tcW w:w="3123" w:type="dxa"/>
            <w:gridSpan w:val="2"/>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14300</w:t>
            </w:r>
          </w:p>
        </w:tc>
      </w:tr>
      <w:tr w:rsidR="00DF0FE5">
        <w:tc>
          <w:tcPr>
            <w:tcW w:w="325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Заведующий отделом (сектором) музея</w:t>
            </w:r>
          </w:p>
        </w:tc>
        <w:tc>
          <w:tcPr>
            <w:tcW w:w="3940"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123" w:type="dxa"/>
            <w:gridSpan w:val="2"/>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bl>
    <w:p w:rsidR="00DF0FE5" w:rsidRDefault="00DF0FE5">
      <w:pPr>
        <w:rPr>
          <w:rFonts w:ascii="Times New Roman" w:eastAsia="Times New Roman" w:hAnsi="Times New Roman" w:cs="Times New Roman"/>
        </w:rPr>
      </w:pPr>
    </w:p>
    <w:p w:rsidR="00DF0FE5" w:rsidRDefault="00A352E1">
      <w:bookmarkStart w:id="10" w:name="sub_123"/>
      <w:r>
        <w:t xml:space="preserve">3. </w:t>
      </w:r>
      <w:r>
        <w:t>Базовые оклады работников профессиональных квалификационных групп должностей медицинских и фармацевтических работников в МБОУ "Богдашкиская ООШ"  устанавливаются в следующих размерах:</w:t>
      </w:r>
    </w:p>
    <w:bookmarkEnd w:id="10"/>
    <w:p w:rsidR="00DF0FE5" w:rsidRDefault="00DF0FE5"/>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3652"/>
        <w:gridCol w:w="4394"/>
        <w:gridCol w:w="2268"/>
      </w:tblGrid>
      <w:tr w:rsidR="00DF0FE5">
        <w:tc>
          <w:tcPr>
            <w:tcW w:w="365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должности</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 xml:space="preserve">Размер базового оклада </w:t>
            </w:r>
            <w:r>
              <w:t>в месяц, рублей</w:t>
            </w:r>
          </w:p>
        </w:tc>
      </w:tr>
      <w:tr w:rsidR="00DF0FE5">
        <w:tc>
          <w:tcPr>
            <w:tcW w:w="365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r>
      <w:tr w:rsidR="00DF0FE5">
        <w:tc>
          <w:tcPr>
            <w:tcW w:w="10314"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Профессиональная квалификационная группа медицинский и фармацевтический персонал первого уровня</w:t>
            </w:r>
          </w:p>
        </w:tc>
      </w:tr>
      <w:tr w:rsidR="00DF0FE5">
        <w:tc>
          <w:tcPr>
            <w:tcW w:w="365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 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Младшая медицинская сестра по уходу за больными</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9489</w:t>
            </w:r>
          </w:p>
        </w:tc>
      </w:tr>
      <w:tr w:rsidR="00DF0FE5">
        <w:tc>
          <w:tcPr>
            <w:tcW w:w="10314"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Профессиональная квалификационная группа должностей среднего медицинского и фармацевтического персонала</w:t>
            </w:r>
          </w:p>
        </w:tc>
      </w:tr>
      <w:tr w:rsidR="00DF0FE5">
        <w:tc>
          <w:tcPr>
            <w:tcW w:w="365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 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 по лечебной физкультуре</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10000</w:t>
            </w:r>
          </w:p>
        </w:tc>
      </w:tr>
      <w:tr w:rsidR="00DF0FE5">
        <w:tc>
          <w:tcPr>
            <w:tcW w:w="365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 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 диетическая</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10500</w:t>
            </w:r>
          </w:p>
        </w:tc>
      </w:tr>
      <w:tr w:rsidR="00DF0FE5">
        <w:tc>
          <w:tcPr>
            <w:tcW w:w="3652"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 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11000</w:t>
            </w:r>
          </w:p>
        </w:tc>
      </w:tr>
      <w:tr w:rsidR="00DF0FE5">
        <w:tc>
          <w:tcPr>
            <w:tcW w:w="3652"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 по физиотерапии</w:t>
            </w: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3652"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 по массажу</w:t>
            </w: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3652"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 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Фельдшер</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11700</w:t>
            </w:r>
          </w:p>
        </w:tc>
      </w:tr>
      <w:tr w:rsidR="00DF0FE5">
        <w:tc>
          <w:tcPr>
            <w:tcW w:w="3652"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 процедурной</w:t>
            </w: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3652"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Пятый 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Старшая медицинская сестра</w:t>
            </w:r>
          </w:p>
        </w:tc>
        <w:tc>
          <w:tcPr>
            <w:tcW w:w="226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12700</w:t>
            </w:r>
          </w:p>
        </w:tc>
      </w:tr>
      <w:tr w:rsidR="00DF0FE5">
        <w:tc>
          <w:tcPr>
            <w:tcW w:w="3652"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Заведующий здравпунктом - фельдшер (медицинская сестра)</w:t>
            </w:r>
          </w:p>
        </w:tc>
        <w:tc>
          <w:tcPr>
            <w:tcW w:w="226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10314"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Профессиональная квалификационная группа должностей врачей и провизоров</w:t>
            </w:r>
          </w:p>
        </w:tc>
      </w:tr>
      <w:tr w:rsidR="00DF0FE5">
        <w:tc>
          <w:tcPr>
            <w:tcW w:w="365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 квалификационный уровень</w:t>
            </w:r>
          </w:p>
        </w:tc>
        <w:tc>
          <w:tcPr>
            <w:tcW w:w="439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Врачи-специалисты (кроме врачей-специалистов, отнесенных к третьему и четвертому квалификационным уровням)</w:t>
            </w:r>
          </w:p>
        </w:tc>
        <w:tc>
          <w:tcPr>
            <w:tcW w:w="226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14200</w:t>
            </w:r>
          </w:p>
        </w:tc>
      </w:tr>
    </w:tbl>
    <w:p w:rsidR="00DF0FE5" w:rsidRDefault="00DF0FE5">
      <w:pPr>
        <w:rPr>
          <w:rFonts w:ascii="Times New Roman" w:eastAsia="Times New Roman" w:hAnsi="Times New Roman" w:cs="Times New Roman"/>
        </w:rPr>
      </w:pPr>
    </w:p>
    <w:p w:rsidR="00DF0FE5" w:rsidRDefault="00A352E1">
      <w:bookmarkStart w:id="11" w:name="sub_124"/>
      <w:r>
        <w:t xml:space="preserve">4. В случае принятия работников на должности с уровнем образования ниже уровня, установленного </w:t>
      </w:r>
      <w:hyperlink r:id="rId12">
        <w:r>
          <w:rPr>
            <w:b/>
            <w:bCs/>
            <w:color w:val="106BBE"/>
          </w:rPr>
          <w:t>Единым квалификационным справочником</w:t>
        </w:r>
      </w:hyperlink>
      <w:r>
        <w:t xml:space="preserve">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w:t>
      </w:r>
      <w:r>
        <w:t>уемым уровнем образования.</w:t>
      </w:r>
    </w:p>
    <w:p w:rsidR="00DF0FE5" w:rsidRDefault="00A352E1">
      <w:bookmarkStart w:id="12" w:name="sub_125"/>
      <w:bookmarkEnd w:id="11"/>
      <w:r>
        <w:t xml:space="preserve">5. При наличии у работников уровня образования выше уровня, установленного </w:t>
      </w:r>
      <w:hyperlink r:id="rId13">
        <w:r>
          <w:rPr>
            <w:b/>
            <w:bCs/>
            <w:color w:val="106BBE"/>
          </w:rPr>
          <w:t>Единым квалификационным справочником</w:t>
        </w:r>
      </w:hyperlink>
      <w:r>
        <w:t xml:space="preserve"> должностей руководителей, специалистов и служащ</w:t>
      </w:r>
      <w:r>
        <w:t>их или профессиональных стандартов, базовый оклад таким работникам устанавливается в соответствии с требуемым уровнем образования.</w:t>
      </w:r>
    </w:p>
    <w:bookmarkEnd w:id="12"/>
    <w:p w:rsidR="00DF0FE5" w:rsidRDefault="00DF0FE5"/>
    <w:p w:rsidR="00DF0FE5" w:rsidRDefault="00A352E1">
      <w:pPr>
        <w:pStyle w:val="1"/>
        <w:ind w:firstLine="0"/>
        <w:rPr>
          <w:rFonts w:ascii="Times New Roman" w:eastAsia="Times New Roman" w:hAnsi="Times New Roman" w:cs="Times New Roman"/>
        </w:rPr>
      </w:pPr>
      <w:bookmarkStart w:id="13" w:name="sub_103"/>
      <w:r>
        <w:t xml:space="preserve">III. Норма часов и нормативное количество услуг за базовую ставку заработной платы (базовый оклад) работников </w:t>
      </w:r>
      <w:bookmarkEnd w:id="13"/>
      <w:r>
        <w:t>МБОУ "Богдашки</w:t>
      </w:r>
      <w:r>
        <w:t>ская ООШ"</w:t>
      </w:r>
    </w:p>
    <w:p w:rsidR="00DF0FE5" w:rsidRDefault="00A352E1">
      <w:pPr>
        <w:pStyle w:val="a6"/>
        <w:ind w:firstLine="0"/>
        <w:rPr>
          <w:color w:val="000000"/>
          <w:sz w:val="16"/>
          <w:szCs w:val="16"/>
          <w:shd w:val="clear" w:color="auto" w:fill="F0F0F0"/>
        </w:rPr>
      </w:pPr>
      <w:bookmarkStart w:id="14" w:name="sub_131"/>
      <w:r>
        <w:rPr>
          <w:color w:val="000000"/>
          <w:sz w:val="16"/>
          <w:szCs w:val="16"/>
          <w:shd w:val="clear" w:color="auto" w:fill="F0F0F0"/>
        </w:rPr>
        <w:t>Информация об изменениях:</w:t>
      </w:r>
    </w:p>
    <w:bookmarkEnd w:id="14"/>
    <w:p w:rsidR="00DF0FE5" w:rsidRDefault="00A352E1">
      <w:pPr>
        <w:pStyle w:val="a7"/>
        <w:ind w:firstLine="0"/>
        <w:rPr>
          <w:shd w:val="clear" w:color="auto" w:fill="F0F0F0"/>
        </w:rPr>
      </w:pPr>
      <w:r>
        <w:t xml:space="preserve"> </w:t>
      </w:r>
      <w:r>
        <w:rPr>
          <w:shd w:val="clear" w:color="auto" w:fill="F0F0F0"/>
        </w:rPr>
        <w:t xml:space="preserve">Пункт 1 изменен с 1 сентября 2018 г. - </w:t>
      </w:r>
      <w:hyperlink r:id="rId14">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r>
        <w:lastRenderedPageBreak/>
        <w:t xml:space="preserve">1. Продолжительность рабочего времени (нормы часов педагогической работы за ставку заработной платы) определена </w:t>
      </w:r>
      <w:hyperlink r:id="rId15">
        <w:r>
          <w:rPr>
            <w:b/>
            <w:bCs/>
            <w:color w:val="106BBE"/>
          </w:rPr>
          <w:t>приказом</w:t>
        </w:r>
      </w:hyperlink>
      <w:r>
        <w:t xml:space="preserve"> Министерства образования и науки Российской Федерации от 22 декаб</w:t>
      </w:r>
      <w:r>
        <w:t>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DF0FE5" w:rsidRDefault="00A352E1">
      <w:bookmarkStart w:id="15" w:name="sub_1312"/>
      <w:r>
        <w:t>Продол</w:t>
      </w:r>
      <w:r>
        <w:t>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w:t>
      </w:r>
      <w:r>
        <w:t>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DF0FE5" w:rsidRDefault="00A352E1">
      <w:bookmarkStart w:id="16" w:name="sub_132"/>
      <w:bookmarkEnd w:id="15"/>
      <w:r>
        <w:t>2. Норма часов преподавательской (педаго</w:t>
      </w:r>
      <w:r>
        <w:t>гической) работы за ставку заработной платы устанавливается:</w:t>
      </w:r>
    </w:p>
    <w:bookmarkEnd w:id="16"/>
    <w:p w:rsidR="00DF0FE5" w:rsidRDefault="00A352E1">
      <w: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DF0FE5" w:rsidRDefault="00A352E1">
      <w:r>
        <w:t>директорам начальных общеобразовательны</w:t>
      </w:r>
      <w:r>
        <w:t>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w:t>
      </w:r>
      <w:r>
        <w:t>ом учащихся до 80 человек (в городах и поселках городского типа - до 100 человек) в объеме 10 часов в неделю.</w:t>
      </w:r>
    </w:p>
    <w:p w:rsidR="00DF0FE5" w:rsidRDefault="00A352E1">
      <w:r>
        <w:t xml:space="preserve">Продолжительность рабочего времени (нормы часов работы за ставку заработной платы) работников культуры, медицинских работников определяется </w:t>
      </w:r>
      <w:hyperlink r:id="rId16">
        <w:r>
          <w:rPr>
            <w:b/>
            <w:bCs/>
            <w:color w:val="106BBE"/>
          </w:rPr>
          <w:t>Трудовым кодексом</w:t>
        </w:r>
      </w:hyperlink>
      <w:r>
        <w:t xml:space="preserve"> Российской Федерации.</w:t>
      </w:r>
    </w:p>
    <w:p w:rsidR="00DF0FE5" w:rsidRDefault="00A352E1">
      <w:bookmarkStart w:id="17" w:name="sub_133"/>
      <w:r>
        <w:t>3. Нормативное количество услуг за час базовой ставки заработной платы (базового оклада), оказываемых работниками образования, составляет:</w:t>
      </w:r>
    </w:p>
    <w:p w:rsidR="00DF0FE5" w:rsidRDefault="00A352E1">
      <w:pPr>
        <w:pStyle w:val="a6"/>
        <w:ind w:firstLine="0"/>
        <w:rPr>
          <w:color w:val="000000"/>
          <w:sz w:val="16"/>
          <w:szCs w:val="16"/>
          <w:shd w:val="clear" w:color="auto" w:fill="F0F0F0"/>
        </w:rPr>
      </w:pPr>
      <w:bookmarkStart w:id="18" w:name="sub_13301"/>
      <w:bookmarkEnd w:id="17"/>
      <w:r>
        <w:rPr>
          <w:color w:val="000000"/>
          <w:sz w:val="16"/>
          <w:szCs w:val="16"/>
          <w:shd w:val="clear" w:color="auto" w:fill="F0F0F0"/>
        </w:rPr>
        <w:t>Информация об изменениях:</w:t>
      </w:r>
    </w:p>
    <w:bookmarkEnd w:id="18"/>
    <w:p w:rsidR="00DF0FE5" w:rsidRDefault="00A352E1">
      <w:pPr>
        <w:pStyle w:val="a7"/>
        <w:ind w:firstLine="0"/>
        <w:rPr>
          <w:shd w:val="clear" w:color="auto" w:fill="F0F0F0"/>
        </w:rPr>
      </w:pPr>
      <w:r>
        <w:t xml:space="preserve"> </w:t>
      </w:r>
      <w:r>
        <w:rPr>
          <w:shd w:val="clear" w:color="auto" w:fill="F0F0F0"/>
        </w:rPr>
        <w:t xml:space="preserve">Подпункт 3.1 изменен с 1 сентября 2018 г. - </w:t>
      </w:r>
      <w:hyperlink r:id="rId17">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r>
        <w:t xml:space="preserve">3.1. Преподавателям, учителям, </w:t>
      </w:r>
      <w:r>
        <w:t>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w:t>
      </w:r>
    </w:p>
    <w:p w:rsidR="00DF0FE5" w:rsidRDefault="00A352E1">
      <w: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w:t>
      </w:r>
      <w:r>
        <w:t>ную) подготовку обучающихся по одному или нескольким предметам;</w:t>
      </w:r>
    </w:p>
    <w:p w:rsidR="00DF0FE5" w:rsidRDefault="00A352E1">
      <w: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w:t>
      </w:r>
      <w:r>
        <w:t>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DF0FE5" w:rsidRDefault="00A352E1">
      <w:r>
        <w:t>15 человек - в классах сельских санаторных образовательных о</w:t>
      </w:r>
      <w:r>
        <w:t>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w:t>
      </w:r>
      <w:r>
        <w:t>хся по одному или нескольким предметам;</w:t>
      </w:r>
    </w:p>
    <w:p w:rsidR="00DF0FE5" w:rsidRDefault="00A352E1">
      <w:r>
        <w:t xml:space="preserve">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w:t>
      </w:r>
      <w:r>
        <w:t>подготовку обучающихся по одному или нескольким предметам;</w:t>
      </w:r>
    </w:p>
    <w:p w:rsidR="00DF0FE5" w:rsidRDefault="00A352E1">
      <w:r>
        <w:t>10 человек - в классах (группах) специальных общеобразовательных школ (учебно-воспитательных учреждений для обучающихся с девиантным поведением);</w:t>
      </w:r>
    </w:p>
    <w:p w:rsidR="00DF0FE5" w:rsidRDefault="00A352E1">
      <w:r>
        <w:lastRenderedPageBreak/>
        <w:t>9 человек - в группах с заочной формой обучения веч</w:t>
      </w:r>
      <w:r>
        <w:t>ерних (сменных) общеобразовательных школ.</w:t>
      </w:r>
    </w:p>
    <w:p w:rsidR="00DF0FE5" w:rsidRDefault="00A352E1">
      <w:bookmarkStart w:id="19" w:name="sub_133018"/>
      <w:r>
        <w:t>При проведении занятий по иностранному языку, родному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w:t>
      </w:r>
      <w:r>
        <w:t xml:space="preserve">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w:t>
      </w:r>
      <w:r>
        <w:t>две группы: в городских общеобразовательных организациях, если наполняемость класса составляет 25 человек, и в сельских - не менее 20 человек.</w:t>
      </w:r>
    </w:p>
    <w:p w:rsidR="00DF0FE5" w:rsidRDefault="00A352E1">
      <w:bookmarkStart w:id="20" w:name="sub_13302"/>
      <w:bookmarkEnd w:id="19"/>
      <w:r>
        <w:t>3.2. Преподавателям, учителям, инструкторам по труду, мастерам производственного обучения, руководителям физическ</w:t>
      </w:r>
      <w:r>
        <w:t>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w:t>
      </w:r>
      <w:r>
        <w:t>бучающимися (воспитанниками) с ограниченными возможностями здоровья:</w:t>
      </w:r>
    </w:p>
    <w:bookmarkEnd w:id="20"/>
    <w:p w:rsidR="00DF0FE5" w:rsidRDefault="00A352E1">
      <w:r>
        <w:t>5 человек - для общеобразовательных организаций, специальных (коррекционных) классов в общеобразовательных организациях:</w:t>
      </w:r>
    </w:p>
    <w:p w:rsidR="00DF0FE5" w:rsidRDefault="00A352E1">
      <w:r>
        <w:t>I вида - для глухих детей с задержкой психического развития или умственной отсталостью;</w:t>
      </w:r>
    </w:p>
    <w:p w:rsidR="00DF0FE5" w:rsidRDefault="00A352E1">
      <w:r>
        <w:t>II вида - для слабослышащих и позднооглохших детей с глубоким недоразвитием речи, обусловленным нарушением слуха, и умственной отсталостью;</w:t>
      </w:r>
    </w:p>
    <w:p w:rsidR="00DF0FE5" w:rsidRDefault="00A352E1">
      <w:r>
        <w:t xml:space="preserve">II вида - для слабослышащих </w:t>
      </w:r>
      <w:r>
        <w:t>и позднооглохших детей с глубоким недоразвитием речи, обусловленным нарушением слуха, и задержкой психического развития;</w:t>
      </w:r>
    </w:p>
    <w:p w:rsidR="00DF0FE5" w:rsidRDefault="00A352E1">
      <w:r>
        <w:t>III вида - для слепых детей с задержкой психического развития;</w:t>
      </w:r>
    </w:p>
    <w:p w:rsidR="00DF0FE5" w:rsidRDefault="00A352E1">
      <w:r>
        <w:t>III вида - для слепых детей с умственной отсталостью;</w:t>
      </w:r>
    </w:p>
    <w:p w:rsidR="00DF0FE5" w:rsidRDefault="00A352E1">
      <w:r>
        <w:t>IV вида - для слаб</w:t>
      </w:r>
      <w:r>
        <w:t>овидящих и поздноослепших детей с умственной отсталостью;</w:t>
      </w:r>
    </w:p>
    <w:p w:rsidR="00DF0FE5" w:rsidRDefault="00A352E1">
      <w:r>
        <w:t>VI вида - для детей, имеющих нарушения опорно-двигательного аппарата и умственную отсталость;</w:t>
      </w:r>
    </w:p>
    <w:p w:rsidR="00DF0FE5" w:rsidRDefault="00A352E1">
      <w:r>
        <w:t>6 человек - для общеобразовательных организаций, специальных (коррекционных) классов в общеобразовательн</w:t>
      </w:r>
      <w:r>
        <w:t>ых организациях:</w:t>
      </w:r>
    </w:p>
    <w:p w:rsidR="00DF0FE5" w:rsidRDefault="00A352E1">
      <w:r>
        <w:t>I вида - для глухих детей;</w:t>
      </w:r>
    </w:p>
    <w:p w:rsidR="00DF0FE5" w:rsidRDefault="00A352E1">
      <w:r>
        <w:t>II вида - для слабослышащих и позднооглохших детей с глубоким недоразвитием речи, обусловленным нарушением слуха;</w:t>
      </w:r>
    </w:p>
    <w:p w:rsidR="00DF0FE5" w:rsidRDefault="00A352E1">
      <w:r>
        <w:t>8 человек - для общеобразовательных организаций III вида для слепых детей, для общеобразовательных</w:t>
      </w:r>
      <w:r>
        <w:t xml:space="preserve">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DF0FE5" w:rsidRDefault="00A352E1">
      <w:r>
        <w:t>10 человек - для общеобразовательных организаций, специальных (кор</w:t>
      </w:r>
      <w:r>
        <w:t>рекционных) классов в общеобразовательных организациях:</w:t>
      </w:r>
    </w:p>
    <w:p w:rsidR="00DF0FE5" w:rsidRDefault="00A352E1">
      <w:r>
        <w:t>II вида - для слабослышащих и позднооглохших с легким недоразвитием речи, обусловленным нарушением слуха;</w:t>
      </w:r>
    </w:p>
    <w:p w:rsidR="00DF0FE5" w:rsidRDefault="00A352E1">
      <w:r>
        <w:t>VI вида - для детей, имеющих нарушения опорно-двигательного аппарата;</w:t>
      </w:r>
    </w:p>
    <w:p w:rsidR="00DF0FE5" w:rsidRDefault="00A352E1">
      <w:r>
        <w:t xml:space="preserve">VIII вида - для глубоко </w:t>
      </w:r>
      <w:r>
        <w:t>умственно отсталых детей;</w:t>
      </w:r>
    </w:p>
    <w:p w:rsidR="00DF0FE5" w:rsidRDefault="00A352E1">
      <w:r>
        <w:t>12 человек - для общеобразовательных организаций, специальных (коррекционных) классов в общеобразовательных организациях:</w:t>
      </w:r>
    </w:p>
    <w:p w:rsidR="00DF0FE5" w:rsidRDefault="00A352E1">
      <w:r>
        <w:t>IV вида - для слабовидящих и поздноослепших детей;</w:t>
      </w:r>
    </w:p>
    <w:p w:rsidR="00DF0FE5" w:rsidRDefault="00A352E1">
      <w:r>
        <w:t>V вида - для детей, имеющих тяжелые нарушения речи;</w:t>
      </w:r>
    </w:p>
    <w:p w:rsidR="00DF0FE5" w:rsidRDefault="00A352E1">
      <w:r>
        <w:t>VII в</w:t>
      </w:r>
      <w:r>
        <w:t>ида - для детей, имеющих задержку психического развития;</w:t>
      </w:r>
    </w:p>
    <w:p w:rsidR="00DF0FE5" w:rsidRDefault="00A352E1">
      <w:r>
        <w:t>VIII вида - для умственно отсталых детей;</w:t>
      </w:r>
    </w:p>
    <w:p w:rsidR="00DF0FE5" w:rsidRDefault="00A352E1">
      <w:r>
        <w:t>20 человек - для санаторных образовательных организаций для детей, нуждающихся в длительном лечении, находящихся в городской местности;</w:t>
      </w:r>
    </w:p>
    <w:p w:rsidR="00DF0FE5" w:rsidRDefault="00A352E1">
      <w:r>
        <w:t>15 человек - для санаторных образовательных организаций для детей, нуждающихся в длительном лечении, находящихся в сельской местности.</w:t>
      </w:r>
    </w:p>
    <w:p w:rsidR="00DF0FE5" w:rsidRDefault="00A352E1">
      <w:r>
        <w:lastRenderedPageBreak/>
        <w:t>При проведении занятий по трудовому обучению, социально-бытовой ориентировке, факультативных занятий класс (группа) делит</w:t>
      </w:r>
      <w:r>
        <w:t>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DF0FE5" w:rsidRDefault="00A352E1">
      <w:bookmarkStart w:id="21" w:name="sub_13303"/>
      <w:r>
        <w:t>3.3. Воспитателям групп продленного дня образовательных организаций - 25 человек.</w:t>
      </w:r>
    </w:p>
    <w:p w:rsidR="00DF0FE5" w:rsidRDefault="00A352E1">
      <w:bookmarkStart w:id="22" w:name="sub_13304"/>
      <w:bookmarkEnd w:id="21"/>
      <w:r>
        <w:t>3.4</w:t>
      </w:r>
      <w:r>
        <w:t>.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w:t>
      </w:r>
    </w:p>
    <w:bookmarkEnd w:id="22"/>
    <w:p w:rsidR="00DF0FE5" w:rsidRDefault="00A352E1">
      <w:r>
        <w:t>20 ч</w:t>
      </w:r>
      <w:r>
        <w:t>еловек - в интернате при общеобразовательной организации, в общеобразовательной организации, имеющей интернат;</w:t>
      </w:r>
    </w:p>
    <w:p w:rsidR="00DF0FE5" w:rsidRDefault="00A352E1">
      <w:r>
        <w:t>10 человек - в городской санаторной образовательной организации для детей, нуждающихся в длительном лечении;</w:t>
      </w:r>
    </w:p>
    <w:p w:rsidR="00DF0FE5" w:rsidRDefault="00A352E1">
      <w:r>
        <w:t>7 человек - в сельской санаторной об</w:t>
      </w:r>
      <w:r>
        <w:t>разовательной организации для детей, нуждающихся в длительном лечении;</w:t>
      </w:r>
    </w:p>
    <w:p w:rsidR="00DF0FE5" w:rsidRDefault="00A352E1">
      <w:r>
        <w:t>5 человек - для специальной общеобразовательной школы (учебно-воспитательной организации для обучающихся с девиантным поведением), общеобразовательной организации, имеющей интернат:</w:t>
      </w:r>
    </w:p>
    <w:p w:rsidR="00DF0FE5" w:rsidRDefault="00A352E1">
      <w:r>
        <w:t>I в</w:t>
      </w:r>
      <w:r>
        <w:t>ида - для глухих детей с задержкой психического развития или умственной отсталостью;</w:t>
      </w:r>
    </w:p>
    <w:p w:rsidR="00DF0FE5" w:rsidRDefault="00A352E1">
      <w:r>
        <w:t>II вида - для слабослышащих и позднооглохших детей с глубоким недоразвитием речи, обусловленным нарушением слуха, и умственной отсталостью;</w:t>
      </w:r>
    </w:p>
    <w:p w:rsidR="00DF0FE5" w:rsidRDefault="00A352E1">
      <w:r>
        <w:t>II вида - для слабослышащих и п</w:t>
      </w:r>
      <w:r>
        <w:t>озднооглохших детей с глубоким недоразвитием речи, обусловленным нарушением слуха, и задержкой психического развития;</w:t>
      </w:r>
    </w:p>
    <w:p w:rsidR="00DF0FE5" w:rsidRDefault="00A352E1">
      <w:r>
        <w:t>III вида - для слепых детей с задержкой психического развития;</w:t>
      </w:r>
    </w:p>
    <w:p w:rsidR="00DF0FE5" w:rsidRDefault="00A352E1">
      <w:r>
        <w:t>III вида - для слепых детей с умственной отсталостью;</w:t>
      </w:r>
    </w:p>
    <w:p w:rsidR="00DF0FE5" w:rsidRDefault="00A352E1">
      <w:r>
        <w:t>IV вида - для слабови</w:t>
      </w:r>
      <w:r>
        <w:t>дящих и поздноослепших детей с умственной отсталостью;</w:t>
      </w:r>
    </w:p>
    <w:p w:rsidR="00DF0FE5" w:rsidRDefault="00A352E1">
      <w:r>
        <w:t>VI вида - для детей, имеющих нарушения опорно-двигательного аппарата и задержку психического развития;</w:t>
      </w:r>
    </w:p>
    <w:p w:rsidR="00DF0FE5" w:rsidRDefault="00A352E1">
      <w:r>
        <w:t>VI вида - для детей, имеющих нарушения опорно-двигательного аппарата и умственную отсталость;</w:t>
      </w:r>
    </w:p>
    <w:p w:rsidR="00DF0FE5" w:rsidRDefault="00A352E1">
      <w:r>
        <w:t>4 че</w:t>
      </w:r>
      <w:r>
        <w:t>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DF0FE5" w:rsidRDefault="00A352E1">
      <w:r>
        <w:t>6 человек - для общеобразовательно</w:t>
      </w:r>
      <w:r>
        <w:t>й организации, имеющей интернат:</w:t>
      </w:r>
    </w:p>
    <w:p w:rsidR="00DF0FE5" w:rsidRDefault="00A352E1">
      <w:r>
        <w:t>I вида - для глухих детей;</w:t>
      </w:r>
    </w:p>
    <w:p w:rsidR="00DF0FE5" w:rsidRDefault="00A352E1">
      <w:r>
        <w:t>II вида - для слабослышащих и позднооглохших детей с глубоким недоразвитием речи, обусловленным нарушением слуха;</w:t>
      </w:r>
    </w:p>
    <w:p w:rsidR="00DF0FE5" w:rsidRDefault="00A352E1">
      <w:r>
        <w:t>8 человек - для общеобразовательных организаций III вида для слепых детей;</w:t>
      </w:r>
    </w:p>
    <w:p w:rsidR="00DF0FE5" w:rsidRDefault="00A352E1">
      <w:r>
        <w:t>10 чело</w:t>
      </w:r>
      <w:r>
        <w:t>век - для общеобразовательных организаций, специальных (коррекционных) классов в общеобразовательных организациях:</w:t>
      </w:r>
    </w:p>
    <w:p w:rsidR="00DF0FE5" w:rsidRDefault="00A352E1">
      <w:r>
        <w:t>II вида - для слабослышащих и позднооглохших детей с легким недоразвитием речи, обусловленным нарушением слуха;</w:t>
      </w:r>
    </w:p>
    <w:p w:rsidR="00DF0FE5" w:rsidRDefault="00A352E1">
      <w:r>
        <w:t xml:space="preserve">VI вида - для детей, имеющих </w:t>
      </w:r>
      <w:r>
        <w:t>нарушения опорно-двигательного аппарата;</w:t>
      </w:r>
    </w:p>
    <w:p w:rsidR="00DF0FE5" w:rsidRDefault="00A352E1">
      <w:r>
        <w:t>VIII вида - для глубоко умственно отсталых детей;</w:t>
      </w:r>
    </w:p>
    <w:p w:rsidR="00DF0FE5" w:rsidRDefault="00A352E1">
      <w:r>
        <w:t>12 человек - для общеобразовательной организации, имеющей интернат:</w:t>
      </w:r>
    </w:p>
    <w:p w:rsidR="00DF0FE5" w:rsidRDefault="00A352E1">
      <w:r>
        <w:t>VI вида - для слабовидящих и поздноослепших детей;</w:t>
      </w:r>
    </w:p>
    <w:p w:rsidR="00DF0FE5" w:rsidRDefault="00A352E1">
      <w:r>
        <w:t>V вида - для детей, имеющих тяжелые нарушения речи;</w:t>
      </w:r>
    </w:p>
    <w:p w:rsidR="00DF0FE5" w:rsidRDefault="00A352E1">
      <w:r>
        <w:t>VII вида - для детей, имеющих задержку психического развития;</w:t>
      </w:r>
    </w:p>
    <w:p w:rsidR="00DF0FE5" w:rsidRDefault="00A352E1">
      <w:r>
        <w:t>VIII вида - для умственно отсталых детей.</w:t>
      </w:r>
    </w:p>
    <w:p w:rsidR="00DF0FE5" w:rsidRDefault="00A352E1">
      <w:pPr>
        <w:pStyle w:val="a6"/>
        <w:ind w:firstLine="0"/>
        <w:rPr>
          <w:color w:val="000000"/>
          <w:sz w:val="16"/>
          <w:szCs w:val="16"/>
          <w:shd w:val="clear" w:color="auto" w:fill="F0F0F0"/>
        </w:rPr>
      </w:pPr>
      <w:bookmarkStart w:id="23" w:name="sub_13305"/>
      <w:r>
        <w:rPr>
          <w:color w:val="000000"/>
          <w:sz w:val="16"/>
          <w:szCs w:val="16"/>
          <w:shd w:val="clear" w:color="auto" w:fill="F0F0F0"/>
        </w:rPr>
        <w:t>Информация об изменениях:</w:t>
      </w:r>
    </w:p>
    <w:bookmarkEnd w:id="23"/>
    <w:p w:rsidR="00DF0FE5" w:rsidRDefault="00A352E1">
      <w:pPr>
        <w:pStyle w:val="a7"/>
        <w:ind w:firstLine="0"/>
        <w:rPr>
          <w:shd w:val="clear" w:color="auto" w:fill="F0F0F0"/>
        </w:rPr>
      </w:pPr>
      <w:r>
        <w:t xml:space="preserve"> </w:t>
      </w:r>
      <w:r>
        <w:rPr>
          <w:shd w:val="clear" w:color="auto" w:fill="F0F0F0"/>
        </w:rPr>
        <w:t xml:space="preserve">Подпункт 3.5 изменен с 2 сентября 2020 г. - </w:t>
      </w:r>
      <w:hyperlink r:id="rId18">
        <w:r>
          <w:rPr>
            <w:b/>
            <w:bCs/>
            <w:color w:val="106BBE"/>
            <w:shd w:val="clear" w:color="auto" w:fill="F0F0F0"/>
          </w:rPr>
          <w:t>Постановление</w:t>
        </w:r>
      </w:hyperlink>
      <w:r>
        <w:rPr>
          <w:shd w:val="clear" w:color="auto" w:fill="F0F0F0"/>
        </w:rPr>
        <w:t xml:space="preserve"> Кабинета Министров Республики Татарстан от 1 сентября 2020 г. N 772</w:t>
      </w:r>
    </w:p>
    <w:p w:rsidR="00DF0FE5" w:rsidRDefault="00A352E1">
      <w:r>
        <w:lastRenderedPageBreak/>
        <w:t>3.5. Старшим воспитателям, воспитателям, музыкальным руководителям, учителям-дефектологам, учителям-логопе</w:t>
      </w:r>
      <w:r>
        <w:t>дам, педагогам-психологам, младшим воспитателям, помощникам воспитателей, работающим непосредственно с обучающимися (воспитанниками) дошкольного возраста:</w:t>
      </w:r>
    </w:p>
    <w:p w:rsidR="00DF0FE5" w:rsidRDefault="00A352E1">
      <w:r>
        <w:t>в группах общеразвивающей направленности (включая разновозрастные):</w:t>
      </w:r>
    </w:p>
    <w:p w:rsidR="00DF0FE5" w:rsidRDefault="00A352E1">
      <w:r>
        <w:t xml:space="preserve">от двух месяцев до трех лет - 15 </w:t>
      </w:r>
      <w:r>
        <w:t>детей;</w:t>
      </w:r>
    </w:p>
    <w:p w:rsidR="00DF0FE5" w:rsidRDefault="00A352E1">
      <w:r>
        <w:t>от трех лет до прекращения образовательных отношений - 20 детей;</w:t>
      </w:r>
    </w:p>
    <w:p w:rsidR="00DF0FE5" w:rsidRDefault="00A352E1">
      <w:r>
        <w:t>в группах в форме семейного образования - 7 детей;</w:t>
      </w:r>
    </w:p>
    <w:p w:rsidR="00DF0FE5" w:rsidRDefault="00A352E1">
      <w:r>
        <w:t>в группах компенсирующей направленности для детей до трех лет и старше трех лет:</w:t>
      </w:r>
    </w:p>
    <w:p w:rsidR="00DF0FE5" w:rsidRDefault="00A352E1">
      <w:r>
        <w:t>для детей с тяжелыми нарушениями речи - 6 и 10 детей соответственно;</w:t>
      </w:r>
    </w:p>
    <w:p w:rsidR="00DF0FE5" w:rsidRDefault="00A352E1">
      <w:r>
        <w:t>для детей с фонетико-фонематическими нарушениями речи в возрасте старше трех лет - 12 детей;</w:t>
      </w:r>
    </w:p>
    <w:p w:rsidR="00DF0FE5" w:rsidRDefault="00A352E1">
      <w:r>
        <w:t>для глухих детей - 6 детей для обеих возрастных групп;</w:t>
      </w:r>
    </w:p>
    <w:p w:rsidR="00DF0FE5" w:rsidRDefault="00A352E1">
      <w:r>
        <w:t>для слабослышащих детей - 6 и 8 детей с</w:t>
      </w:r>
      <w:r>
        <w:t>оответственно;</w:t>
      </w:r>
    </w:p>
    <w:p w:rsidR="00DF0FE5" w:rsidRDefault="00A352E1">
      <w:r>
        <w:t>для слепых детей - 6 детей для обеих возрастных групп;</w:t>
      </w:r>
    </w:p>
    <w:p w:rsidR="00DF0FE5" w:rsidRDefault="00A352E1">
      <w:r>
        <w:t>для слабовидящих детей, детей с амблиопией, косоглазием - 6 и 10 детей соответственно;</w:t>
      </w:r>
    </w:p>
    <w:p w:rsidR="00DF0FE5" w:rsidRDefault="00A352E1">
      <w:r>
        <w:t>для детей с нарушениями опорно-двигательного аппарата - 6 и 8 детей соответственно;</w:t>
      </w:r>
    </w:p>
    <w:p w:rsidR="00DF0FE5" w:rsidRDefault="00A352E1">
      <w:r>
        <w:t>для детей с зад</w:t>
      </w:r>
      <w:r>
        <w:t>ержкой психического развития, для детей с умственной отсталостью легкой степени - 6 и 10 детей соответственно;</w:t>
      </w:r>
    </w:p>
    <w:p w:rsidR="00DF0FE5" w:rsidRDefault="00A352E1">
      <w:r>
        <w:t>для детей с умственной отсталостью умеренной, тяжелой степени в возрасте старше трех лет - 8 детей;</w:t>
      </w:r>
    </w:p>
    <w:p w:rsidR="00DF0FE5" w:rsidRDefault="00A352E1">
      <w:r>
        <w:t>для детей с расстройствами аутистического спе</w:t>
      </w:r>
      <w:r>
        <w:t>ктра - 5 детей для обеих возрастных групп;</w:t>
      </w:r>
    </w:p>
    <w:p w:rsidR="00DF0FE5" w:rsidRDefault="00A352E1">
      <w:r>
        <w:t>для детей со сложными дефектами (имеющих сочетание двух или более недостатков в физическом и (или) психическом развитии) - 5 детей для обеих возрастных групп;</w:t>
      </w:r>
    </w:p>
    <w:p w:rsidR="00DF0FE5" w:rsidRDefault="00A352E1">
      <w:r>
        <w:t>в группах комбинированной направленности:</w:t>
      </w:r>
    </w:p>
    <w:p w:rsidR="00DF0FE5" w:rsidRDefault="00A352E1">
      <w:r>
        <w:t>в возрасте д</w:t>
      </w:r>
      <w:r>
        <w:t>о трех лет - не более 10 детей, в том числе не более 3 детей с ограниченными возможностями здоровья;</w:t>
      </w:r>
    </w:p>
    <w:p w:rsidR="00DF0FE5" w:rsidRDefault="00A352E1">
      <w:r>
        <w:t>в возрасте старше трех лет:</w:t>
      </w:r>
    </w:p>
    <w:p w:rsidR="00DF0FE5" w:rsidRDefault="00A352E1">
      <w:r>
        <w:t>не более 10 детей, в том числе не более 3 глухих детей, или слепых детей, или детей с нарушениями опорно-двигательного аппарата</w:t>
      </w:r>
      <w:r>
        <w:t>, или детей с умственной отсталостью умеренной, тяжелой степени, или детей с расстройствами аутистического спектра, или детей со сложным дефектом;</w:t>
      </w:r>
    </w:p>
    <w:p w:rsidR="00DF0FE5" w:rsidRDefault="00A352E1">
      <w:r>
        <w:t xml:space="preserve">не более 15 детей, в том числе не более 4 слабовидящих, и (или) детей с амблиопией, и (или) косоглазием, или </w:t>
      </w:r>
      <w:r>
        <w:t>слабослышащих детей, или детей, имеющих тяжелые нарушения речи, или детей с умственной отсталостью легкой степени;</w:t>
      </w:r>
    </w:p>
    <w:p w:rsidR="00DF0FE5" w:rsidRDefault="00A352E1">
      <w:r>
        <w:t>не более 17 детей, в том числе не более 5 детей с задержкой психического развития;</w:t>
      </w:r>
    </w:p>
    <w:p w:rsidR="00DF0FE5" w:rsidRDefault="00A352E1">
      <w:r>
        <w:t>в группах оздоровительной направленности для детей до трех</w:t>
      </w:r>
      <w:r>
        <w:t xml:space="preserve"> лет и старше трех лет:</w:t>
      </w:r>
    </w:p>
    <w:p w:rsidR="00DF0FE5" w:rsidRDefault="00A352E1">
      <w:r>
        <w:t>для детей с туберкулезной интоксикацией - 10 и 15 детей соответственно;</w:t>
      </w:r>
    </w:p>
    <w:p w:rsidR="00DF0FE5" w:rsidRDefault="00A352E1">
      <w:r>
        <w:t>для часто болеющих детей и других категорий детей, которым необходим комплекс специальных оздоровительных мероприятий, - 10 и 15 детей соответственно.</w:t>
      </w:r>
    </w:p>
    <w:p w:rsidR="00DF0FE5" w:rsidRDefault="00A352E1">
      <w:bookmarkStart w:id="24" w:name="sub_13306"/>
      <w:r>
        <w:t xml:space="preserve">3.6. Утратил силу с 2 сентября 2020 г. - </w:t>
      </w:r>
      <w:hyperlink r:id="rId19">
        <w:r>
          <w:rPr>
            <w:b/>
            <w:bCs/>
            <w:color w:val="106BBE"/>
          </w:rPr>
          <w:t>Постановление</w:t>
        </w:r>
      </w:hyperlink>
      <w:r>
        <w:t xml:space="preserve"> Кабинета Министров Республики Татарстан от 1 сентября 2020 г. N 772</w:t>
      </w:r>
    </w:p>
    <w:bookmarkEnd w:id="24"/>
    <w:p w:rsidR="00DF0FE5" w:rsidRDefault="00A352E1">
      <w:pPr>
        <w:pStyle w:val="a6"/>
        <w:ind w:firstLine="0"/>
        <w:rPr>
          <w:color w:val="000000"/>
          <w:sz w:val="16"/>
          <w:szCs w:val="16"/>
          <w:shd w:val="clear" w:color="auto" w:fill="F0F0F0"/>
        </w:rPr>
      </w:pPr>
      <w:r>
        <w:rPr>
          <w:color w:val="000000"/>
          <w:sz w:val="16"/>
          <w:szCs w:val="16"/>
          <w:shd w:val="clear" w:color="auto" w:fill="F0F0F0"/>
        </w:rPr>
        <w:t>Информация об изменениях:</w:t>
      </w:r>
    </w:p>
    <w:p w:rsidR="00DF0FE5" w:rsidRDefault="00A352E1">
      <w:bookmarkStart w:id="25" w:name="sub_13307"/>
      <w:r>
        <w:t>3.7. Педагогам дополнительного образо</w:t>
      </w:r>
      <w:r>
        <w:t>вания, тренерам-преподавателям:</w:t>
      </w:r>
    </w:p>
    <w:bookmarkEnd w:id="25"/>
    <w:p w:rsidR="00DF0FE5" w:rsidRDefault="00A352E1">
      <w:r>
        <w:t>15 человек - в общеобразовательных организациях городской местности;</w:t>
      </w:r>
    </w:p>
    <w:p w:rsidR="00DF0FE5" w:rsidRDefault="00A352E1">
      <w:r>
        <w:t>10 человек - в общеобразовательных организациях сельской местности.</w:t>
      </w:r>
    </w:p>
    <w:p w:rsidR="00DF0FE5" w:rsidRDefault="00DF0FE5"/>
    <w:p w:rsidR="00DF0FE5" w:rsidRDefault="00A352E1">
      <w:pPr>
        <w:pStyle w:val="1"/>
        <w:ind w:firstLine="0"/>
        <w:rPr>
          <w:rFonts w:ascii="Times New Roman" w:eastAsia="Times New Roman" w:hAnsi="Times New Roman" w:cs="Times New Roman"/>
        </w:rPr>
      </w:pPr>
      <w:bookmarkStart w:id="26" w:name="sub_104"/>
      <w:r>
        <w:t xml:space="preserve">IV. Порядок формирования должностных окладов работников в </w:t>
      </w:r>
      <w:bookmarkEnd w:id="26"/>
      <w:r>
        <w:t xml:space="preserve"> </w:t>
      </w:r>
    </w:p>
    <w:p w:rsidR="00DF0FE5" w:rsidRDefault="00A352E1">
      <w:pPr>
        <w:jc w:val="center"/>
        <w:rPr>
          <w:b/>
          <w:bCs/>
        </w:rPr>
      </w:pPr>
      <w:r>
        <w:rPr>
          <w:b/>
          <w:bCs/>
        </w:rPr>
        <w:t>МБОУ "Богдашкиская ООШ"</w:t>
      </w:r>
    </w:p>
    <w:p w:rsidR="00DF0FE5" w:rsidRDefault="00A352E1">
      <w:bookmarkStart w:id="27" w:name="sub_141"/>
      <w: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bookmarkEnd w:id="27"/>
    <w:p w:rsidR="00DF0FE5" w:rsidRDefault="00DF0FE5"/>
    <w:p w:rsidR="00DF0FE5" w:rsidRDefault="000527DD">
      <w:pPr>
        <w:ind w:firstLine="698"/>
        <w:jc w:val="center"/>
        <w:rPr>
          <w:rFonts w:ascii="Times New Roman" w:eastAsia="Times New Roman" w:hAnsi="Times New Roman" w:cs="Times New Roman"/>
        </w:rPr>
      </w:pPr>
      <w:r>
        <w:rPr>
          <w:rFonts w:ascii="Times New Roman" w:eastAsia="Times New Roman" w:hAnsi="Times New Roman" w:cs="Times New Roman"/>
        </w:rPr>
        <w:lastRenderedPageBreak/>
        <w:pict>
          <v:shape id="_x0000_i1025" type="#_x0000_t75" style="width:103.2pt;height:45pt;mso-position-horizontal:absolute;mso-position-horizontal-relative:char;mso-position-vertical:absolute;mso-position-vertical-relative:line">
            <v:imagedata r:id="rId20" o:title=""/>
          </v:shape>
        </w:pict>
      </w:r>
      <w:r w:rsidR="00A352E1">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26" type="#_x0000_t75" style="width:17.4pt;height:21pt;mso-position-horizontal:absolute;mso-position-horizontal-relative:char;mso-position-vertical:absolute;mso-position-vertical-relative:line">
            <v:imagedata r:id="rId21" o:title=""/>
          </v:shape>
        </w:pict>
      </w:r>
      <w:r>
        <w:t xml:space="preserve"> - должностной оклад педагогических работников, которым установлены нормы </w:t>
      </w:r>
      <w:r>
        <w:t>часов педагогической работы в неделю (в год) за ставку заработной платы;</w:t>
      </w:r>
    </w:p>
    <w:p w:rsidR="00DF0FE5" w:rsidRDefault="00A352E1">
      <w:r>
        <w:rPr>
          <w:rFonts w:ascii="Times New Roman" w:eastAsia="Times New Roman" w:hAnsi="Times New Roman" w:cs="Times New Roman"/>
        </w:rPr>
        <w:pict>
          <v:shape id="_x0000_i1027" type="#_x0000_t75" style="width:17.4pt;height:21pt;mso-position-horizontal:absolute;mso-position-horizontal-relative:char;mso-position-vertical:absolute;mso-position-vertical-relative:line">
            <v:imagedata r:id="rId22" o:title=""/>
          </v:shape>
        </w:pict>
      </w:r>
      <w:r>
        <w:t xml:space="preserve"> - размер базового оклада педагогического работника общеобразовательных организаций, принимаемый в соответствии с </w:t>
      </w:r>
      <w:hyperlink>
        <w:r>
          <w:rPr>
            <w:b/>
            <w:bCs/>
            <w:color w:val="106BBE"/>
          </w:rPr>
          <w:t>разделом II</w:t>
        </w:r>
      </w:hyperlink>
      <w:r>
        <w:t xml:space="preserve"> настоящего Положения;</w:t>
      </w:r>
    </w:p>
    <w:p w:rsidR="00DF0FE5" w:rsidRDefault="00A352E1">
      <w:r>
        <w:rPr>
          <w:rFonts w:ascii="Times New Roman" w:eastAsia="Times New Roman" w:hAnsi="Times New Roman" w:cs="Times New Roman"/>
        </w:rPr>
        <w:pict>
          <v:shape id="_x0000_i1028" type="#_x0000_t75" style="width:19.2pt;height:21pt;mso-position-horizontal:absolute;mso-position-horizontal-relative:char;mso-position-vertical:absolute;mso-position-vertical-relative:line">
            <v:imagedata r:id="rId23" o:title=""/>
          </v:shape>
        </w:pict>
      </w:r>
      <w:r>
        <w:t xml:space="preserve"> - фактическое к</w:t>
      </w:r>
      <w:r>
        <w:t>оличество часов ведения педагогической работы работниками образования в общеобразовательных организациях;</w:t>
      </w:r>
    </w:p>
    <w:p w:rsidR="00DF0FE5" w:rsidRDefault="00A352E1">
      <w:r>
        <w:rPr>
          <w:rFonts w:ascii="Times New Roman" w:eastAsia="Times New Roman" w:hAnsi="Times New Roman" w:cs="Times New Roman"/>
        </w:rPr>
        <w:pict>
          <v:shape id="_x0000_i1029" type="#_x0000_t75" style="width:22.2pt;height:21pt;mso-position-horizontal:absolute;mso-position-horizontal-relative:char;mso-position-vertical:absolute;mso-position-vertical-relative:line">
            <v:imagedata r:id="rId24" o:title=""/>
          </v:shape>
        </w:pict>
      </w:r>
      <w:r>
        <w:t xml:space="preserve"> - норма часов за базовую ставку заработной платы работников образования в общеобразовательных организациях, установленная </w:t>
      </w:r>
      <w:hyperlink>
        <w:r>
          <w:rPr>
            <w:b/>
            <w:bCs/>
            <w:color w:val="106BBE"/>
          </w:rPr>
          <w:t xml:space="preserve">разделом </w:t>
        </w:r>
        <w:r>
          <w:rPr>
            <w:b/>
            <w:bCs/>
            <w:color w:val="106BBE"/>
          </w:rPr>
          <w:t>III</w:t>
        </w:r>
      </w:hyperlink>
      <w:r>
        <w:t xml:space="preserve"> настоящего Положения;</w:t>
      </w:r>
    </w:p>
    <w:p w:rsidR="00DF0FE5" w:rsidRDefault="00A352E1">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w:t>
      </w:r>
      <w:r>
        <w:t>сту работы.</w:t>
      </w:r>
    </w:p>
    <w:p w:rsidR="00DF0FE5" w:rsidRDefault="00A352E1">
      <w:bookmarkStart w:id="28" w:name="sub_142"/>
      <w:r>
        <w:t xml:space="preserve">2. Должностной оклад работников образования (за исключением педагогических работников, оклад которых определен </w:t>
      </w:r>
      <w:hyperlink>
        <w:r>
          <w:rPr>
            <w:b/>
            <w:bCs/>
            <w:color w:val="106BBE"/>
          </w:rPr>
          <w:t>пунктом 4.1</w:t>
        </w:r>
      </w:hyperlink>
      <w:r>
        <w:t xml:space="preserve"> настоящего Положения), работников культуры, медицинских работников в общеобразовательных организациях рассчитывается по формуле:</w:t>
      </w:r>
    </w:p>
    <w:bookmarkEnd w:id="28"/>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30" type="#_x0000_t75" style="width:82.2pt;height:21pt;mso-position-horizontal:absolute;mso-position-horizontal-relative:char;mso-position-vertical:absolute;mso-position-vertical-relative:line">
            <v:imagedata r:id="rId25"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31" type="#_x0000_t75" style="width:17.4pt;height:21pt;mso-position-horizontal:absolute;mso-position-horizontal-relative:char;mso-position-vertical:absolute;mso-position-vertical-relative:line">
            <v:imagedata r:id="rId26" o:title=""/>
          </v:shape>
        </w:pict>
      </w:r>
      <w:r>
        <w:t xml:space="preserve"> - должностной оклад работников в общеобразовательных организациях;</w:t>
      </w:r>
    </w:p>
    <w:p w:rsidR="00DF0FE5" w:rsidRDefault="00A352E1">
      <w:r>
        <w:rPr>
          <w:rFonts w:ascii="Times New Roman" w:eastAsia="Times New Roman" w:hAnsi="Times New Roman" w:cs="Times New Roman"/>
        </w:rPr>
        <w:pict>
          <v:shape id="_x0000_i1032" type="#_x0000_t75" style="width:17.4pt;height:21pt;mso-position-horizontal:absolute;mso-position-horizontal-relative:char;mso-position-vertical:absolute;mso-position-vertical-relative:line">
            <v:imagedata r:id="rId27" o:title=""/>
          </v:shape>
        </w:pict>
      </w:r>
      <w:r>
        <w:t xml:space="preserve"> - размер базового оклада работников общеобразовательных организаций, принимаемый в соответствии с </w:t>
      </w:r>
      <w:hyperlink>
        <w:r>
          <w:rPr>
            <w:b/>
            <w:bCs/>
            <w:color w:val="106BBE"/>
          </w:rPr>
          <w:t>разделом II</w:t>
        </w:r>
      </w:hyperlink>
      <w:r>
        <w:t xml:space="preserve"> настоящего Положения;</w:t>
      </w:r>
    </w:p>
    <w:p w:rsidR="00DF0FE5" w:rsidRDefault="00A352E1">
      <w:r>
        <w:t>S - фактически отработанное время (ставка);</w:t>
      </w:r>
    </w:p>
    <w:p w:rsidR="00DF0FE5" w:rsidRDefault="00A352E1">
      <w:r>
        <w:t xml:space="preserve">P - компенсация на обеспечение книгоиздательской продукцией и </w:t>
      </w:r>
      <w:r>
        <w:t>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DF0FE5" w:rsidRDefault="00DF0FE5"/>
    <w:p w:rsidR="00DF0FE5" w:rsidRDefault="00A352E1">
      <w:pPr>
        <w:pStyle w:val="1"/>
        <w:ind w:firstLine="0"/>
      </w:pPr>
      <w:bookmarkStart w:id="29" w:name="sub_105"/>
      <w:r>
        <w:t>V. Выплаты педагогическим работникам за внеаудиторную занятость</w:t>
      </w:r>
      <w:bookmarkEnd w:id="29"/>
    </w:p>
    <w:p w:rsidR="00DF0FE5" w:rsidRDefault="00A352E1">
      <w:bookmarkStart w:id="30" w:name="sub_151"/>
      <w:r>
        <w:t>1. Выплаты педагогиче</w:t>
      </w:r>
      <w:r>
        <w:t>ским работникам за внеаудиторную занятость включают в себя:</w:t>
      </w:r>
    </w:p>
    <w:bookmarkEnd w:id="30"/>
    <w:p w:rsidR="00DF0FE5" w:rsidRDefault="00A352E1">
      <w:r>
        <w:t>выплаты за осуществление функций классного руководителя по организации и координации воспитательной работы с обучающимися;</w:t>
      </w:r>
    </w:p>
    <w:p w:rsidR="00DF0FE5" w:rsidRDefault="00A352E1">
      <w:r>
        <w:t>выплаты за проверку письменных работ (проверку тетрадей);</w:t>
      </w:r>
    </w:p>
    <w:p w:rsidR="00DF0FE5" w:rsidRDefault="00A352E1">
      <w:r>
        <w:t>выплаты за заве</w:t>
      </w:r>
      <w:r>
        <w:t>дование учебными кабинетами, учебными мастерскими, спортивными залами, лабораториями, учебно-опытными участками, музеями;</w:t>
      </w:r>
    </w:p>
    <w:p w:rsidR="00DF0FE5" w:rsidRDefault="00A352E1">
      <w:r>
        <w:t>выплаты за руководство предметной, методической или цикловой комиссией, методическими объединениями.</w:t>
      </w:r>
    </w:p>
    <w:p w:rsidR="00DF0FE5" w:rsidRDefault="00A352E1">
      <w:pPr>
        <w:pStyle w:val="a6"/>
        <w:ind w:firstLine="0"/>
        <w:rPr>
          <w:color w:val="000000"/>
          <w:sz w:val="16"/>
          <w:szCs w:val="16"/>
          <w:shd w:val="clear" w:color="auto" w:fill="F0F0F0"/>
        </w:rPr>
      </w:pPr>
      <w:bookmarkStart w:id="31" w:name="sub_152"/>
      <w:r>
        <w:rPr>
          <w:color w:val="000000"/>
          <w:sz w:val="16"/>
          <w:szCs w:val="16"/>
          <w:shd w:val="clear" w:color="auto" w:fill="F0F0F0"/>
        </w:rPr>
        <w:t>Информация об изменениях:</w:t>
      </w:r>
    </w:p>
    <w:bookmarkEnd w:id="31"/>
    <w:p w:rsidR="00DF0FE5" w:rsidRDefault="00A352E1">
      <w:pPr>
        <w:pStyle w:val="a7"/>
        <w:ind w:firstLine="0"/>
        <w:rPr>
          <w:shd w:val="clear" w:color="auto" w:fill="F0F0F0"/>
        </w:rPr>
      </w:pPr>
      <w:r>
        <w:t xml:space="preserve"> </w:t>
      </w:r>
      <w:r>
        <w:rPr>
          <w:shd w:val="clear" w:color="auto" w:fill="F0F0F0"/>
        </w:rPr>
        <w:t xml:space="preserve">Пункт 2 изменен с 1 сентября 2019 г. - </w:t>
      </w:r>
      <w:hyperlink r:id="rId28">
        <w:r>
          <w:rPr>
            <w:b/>
            <w:bCs/>
            <w:color w:val="106BBE"/>
            <w:shd w:val="clear" w:color="auto" w:fill="F0F0F0"/>
          </w:rPr>
          <w:t>Постановление</w:t>
        </w:r>
      </w:hyperlink>
      <w:r>
        <w:rPr>
          <w:shd w:val="clear" w:color="auto" w:fill="F0F0F0"/>
        </w:rPr>
        <w:t xml:space="preserve"> Кабинета Министров Республики Татарстан от 2 ноября 2019 г. N 1008</w:t>
      </w:r>
    </w:p>
    <w:p w:rsidR="00DF0FE5" w:rsidRDefault="00A352E1">
      <w:r>
        <w:t>2. Выплаты за осуществление функций классного руководителя по орг</w:t>
      </w:r>
      <w:r>
        <w:t>анизации и координации воспитательной работы с обучающимися устанавливаются один раз в год на начало учебного года и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33" type="#_x0000_t75" style="width:88.2pt;height:25.2pt;mso-position-horizontal:absolute;mso-position-horizontal-relative:char;mso-position-vertical:absolute;mso-position-vertical-relative:line">
            <v:imagedata r:id="rId29"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34" type="#_x0000_t75" style="width:20.4pt;height:25.2pt;mso-position-horizontal:absolute;mso-position-horizontal-relative:char;mso-position-vertical:absolute;mso-position-vertical-relative:line">
            <v:imagedata r:id="rId30" o:title=""/>
          </v:shape>
        </w:pict>
      </w:r>
      <w: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DF0FE5" w:rsidRDefault="00A352E1">
      <w:r>
        <w:t>A - постоянная часть выплат за осуществление функций классного руководителя по организации и координации воспитательной рабо</w:t>
      </w:r>
      <w:r>
        <w:t>ты с обучающимися;</w:t>
      </w:r>
    </w:p>
    <w:p w:rsidR="00DF0FE5" w:rsidRDefault="00A352E1">
      <w:r>
        <w:rPr>
          <w:rFonts w:ascii="Times New Roman" w:eastAsia="Times New Roman" w:hAnsi="Times New Roman" w:cs="Times New Roman"/>
        </w:rPr>
        <w:pict>
          <v:shape id="_x0000_i1035" type="#_x0000_t75" style="width:16.8pt;height:21pt;mso-position-horizontal:absolute;mso-position-horizontal-relative:char;mso-position-vertical:absolute;mso-position-vertical-relative:line">
            <v:imagedata r:id="rId31" o:title=""/>
          </v:shape>
        </w:pict>
      </w:r>
      <w: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DF0FE5" w:rsidRDefault="00A352E1">
      <w:r>
        <w:rPr>
          <w:rFonts w:ascii="Times New Roman" w:eastAsia="Times New Roman" w:hAnsi="Times New Roman" w:cs="Times New Roman"/>
        </w:rPr>
        <w:pict>
          <v:shape id="_x0000_i1036" type="#_x0000_t75" style="width:15.6pt;height:21pt;mso-position-horizontal:absolute;mso-position-horizontal-relative:char;mso-position-vertical:absolute;mso-position-vertical-relative:line">
            <v:imagedata r:id="rId32" o:title=""/>
          </v:shape>
        </w:pict>
      </w:r>
      <w:r>
        <w:t xml:space="preserve"> - численность обучающихся в классе.</w:t>
      </w:r>
    </w:p>
    <w:p w:rsidR="00DF0FE5" w:rsidRDefault="00A352E1">
      <w:bookmarkStart w:id="32" w:name="sub_1528"/>
      <w:r>
        <w:t xml:space="preserve">Размер постоянной части выплат за осуществление функций </w:t>
      </w:r>
      <w:r>
        <w:t>классного руководителя по организации и координации воспитательной работы с обучающимися составляет 550 рублей в месяц, размер переменной части выплат за осуществление указанных функций - 80 рублей в месяц.</w:t>
      </w:r>
    </w:p>
    <w:p w:rsidR="00DF0FE5" w:rsidRDefault="00A352E1">
      <w:pPr>
        <w:pStyle w:val="a6"/>
        <w:ind w:firstLine="0"/>
        <w:rPr>
          <w:color w:val="000000"/>
          <w:sz w:val="16"/>
          <w:szCs w:val="16"/>
          <w:shd w:val="clear" w:color="auto" w:fill="F0F0F0"/>
        </w:rPr>
      </w:pPr>
      <w:bookmarkStart w:id="33" w:name="sub_153"/>
      <w:bookmarkEnd w:id="32"/>
      <w:r>
        <w:rPr>
          <w:color w:val="000000"/>
          <w:sz w:val="16"/>
          <w:szCs w:val="16"/>
          <w:shd w:val="clear" w:color="auto" w:fill="F0F0F0"/>
        </w:rPr>
        <w:t>Информация об изменениях:</w:t>
      </w:r>
    </w:p>
    <w:bookmarkEnd w:id="33"/>
    <w:p w:rsidR="00DF0FE5" w:rsidRDefault="00A352E1">
      <w:pPr>
        <w:pStyle w:val="a7"/>
        <w:ind w:firstLine="0"/>
        <w:rPr>
          <w:shd w:val="clear" w:color="auto" w:fill="F0F0F0"/>
        </w:rPr>
      </w:pPr>
      <w:r>
        <w:t xml:space="preserve"> </w:t>
      </w:r>
      <w:r>
        <w:rPr>
          <w:shd w:val="clear" w:color="auto" w:fill="F0F0F0"/>
        </w:rPr>
        <w:t>Пункт 3 изменен с 1 се</w:t>
      </w:r>
      <w:r>
        <w:rPr>
          <w:shd w:val="clear" w:color="auto" w:fill="F0F0F0"/>
        </w:rPr>
        <w:t xml:space="preserve">нтября 2018 г. - </w:t>
      </w:r>
      <w:hyperlink r:id="rId33">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r>
        <w:t>3. Выплаты за проверку письменных работ (проверку тетрадей)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37" type="#_x0000_t75" style="width:210.6pt;height:52.2pt;mso-position-horizontal:absolute;mso-position-horizontal-relative:char;mso-position-vertical:absolute;mso-position-vertical-relative:line">
            <v:imagedata r:id="rId34"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38" type="#_x0000_t75" style="width:21pt;height:25.2pt;mso-position-horizontal:absolute;mso-position-horizontal-relative:char;mso-position-vertical:absolute;mso-position-vertical-relative:line">
            <v:imagedata r:id="rId35" o:title=""/>
          </v:shape>
        </w:pict>
      </w:r>
      <w:r>
        <w:t xml:space="preserve"> - размер выплат за проверку письменных работ (проверку тетрадей);</w:t>
      </w:r>
    </w:p>
    <w:p w:rsidR="00DF0FE5" w:rsidRDefault="00A352E1">
      <w:r>
        <w:rPr>
          <w:rFonts w:ascii="Times New Roman" w:eastAsia="Times New Roman" w:hAnsi="Times New Roman" w:cs="Times New Roman"/>
        </w:rPr>
        <w:pict>
          <v:shape id="_x0000_i1039" type="#_x0000_t75" style="width:17.4pt;height:21pt;mso-position-horizontal:absolute;mso-position-horizontal-relative:char;mso-position-vertical:absolute;mso-position-vertical-relative:line">
            <v:imagedata r:id="rId36" o:title=""/>
          </v:shape>
        </w:pict>
      </w:r>
      <w:r>
        <w:t xml:space="preserve"> - размер базового оклада педагогического работника общеобразовательной организации, принимаемый в соответствии с </w:t>
      </w:r>
      <w:hyperlink>
        <w:r>
          <w:rPr>
            <w:b/>
            <w:bCs/>
            <w:color w:val="106BBE"/>
          </w:rPr>
          <w:t>разделом II</w:t>
        </w:r>
      </w:hyperlink>
      <w:r>
        <w:t xml:space="preserve"> настоящего Положения;</w:t>
      </w:r>
    </w:p>
    <w:p w:rsidR="00DF0FE5" w:rsidRDefault="00A352E1">
      <w:r>
        <w:rPr>
          <w:rFonts w:ascii="Times New Roman" w:eastAsia="Times New Roman" w:hAnsi="Times New Roman" w:cs="Times New Roman"/>
        </w:rPr>
        <w:pict>
          <v:shape id="_x0000_i1040" type="#_x0000_t75" style="width:19.2pt;height:21pt;mso-position-horizontal:absolute;mso-position-horizontal-relative:char;mso-position-vertical:absolute;mso-position-vertical-relative:line">
            <v:imagedata r:id="rId37" o:title=""/>
          </v:shape>
        </w:pict>
      </w:r>
      <w:r>
        <w:t xml:space="preserve"> - фактическое количество часов ведения педагогической работы по предмету в общеобразовате</w:t>
      </w:r>
      <w:r>
        <w:t>льной организации;</w:t>
      </w:r>
    </w:p>
    <w:p w:rsidR="00DF0FE5" w:rsidRDefault="00A352E1">
      <w:r>
        <w:rPr>
          <w:rFonts w:ascii="Times New Roman" w:eastAsia="Times New Roman" w:hAnsi="Times New Roman" w:cs="Times New Roman"/>
        </w:rPr>
        <w:pict>
          <v:shape id="_x0000_i1041" type="#_x0000_t75" style="width:17.4pt;height:21pt;mso-position-horizontal:absolute;mso-position-horizontal-relative:char;mso-position-vertical:absolute;mso-position-vertical-relative:line">
            <v:imagedata r:id="rId38" o:title=""/>
          </v:shape>
        </w:pict>
      </w:r>
      <w:r>
        <w:t xml:space="preserve"> - фактическое количество услуг, оказываемых педагогическим работником в общеобразовательной организации;</w:t>
      </w:r>
    </w:p>
    <w:p w:rsidR="00DF0FE5" w:rsidRDefault="00A352E1">
      <w:r>
        <w:rPr>
          <w:rFonts w:ascii="Times New Roman" w:eastAsia="Times New Roman" w:hAnsi="Times New Roman" w:cs="Times New Roman"/>
        </w:rPr>
        <w:pict>
          <v:shape id="_x0000_i1042" type="#_x0000_t75" style="width:22.2pt;height:21pt;mso-position-horizontal:absolute;mso-position-horizontal-relative:char;mso-position-vertical:absolute;mso-position-vertical-relative:line">
            <v:imagedata r:id="rId39" o:title=""/>
          </v:shape>
        </w:pict>
      </w:r>
      <w:r>
        <w:t xml:space="preserve"> - норма часов за базовую ставку заработной платы педагогических работников в общеобразовательных организациях, установленная </w:t>
      </w:r>
      <w:hyperlink>
        <w:r>
          <w:rPr>
            <w:b/>
            <w:bCs/>
            <w:color w:val="106BBE"/>
          </w:rPr>
          <w:t>разделом III</w:t>
        </w:r>
      </w:hyperlink>
      <w:r>
        <w:t xml:space="preserve"> настоящего Положения;</w:t>
      </w:r>
    </w:p>
    <w:p w:rsidR="00DF0FE5" w:rsidRDefault="00A352E1">
      <w:r>
        <w:rPr>
          <w:rFonts w:ascii="Times New Roman" w:eastAsia="Times New Roman" w:hAnsi="Times New Roman" w:cs="Times New Roman"/>
        </w:rPr>
        <w:pict>
          <v:shape id="_x0000_i1043" type="#_x0000_t75" style="width:20.4pt;height:21pt;mso-position-horizontal:absolute;mso-position-horizontal-relative:char;mso-position-vertical:absolute;mso-position-vertical-relative:line">
            <v:imagedata r:id="rId40" o:title=""/>
          </v:shape>
        </w:pict>
      </w:r>
      <w:r>
        <w:t xml:space="preserve"> - нормативное количество услуг, оказываемых педагогическим работником в общеобразовательной организации;</w:t>
      </w:r>
    </w:p>
    <w:p w:rsidR="00DF0FE5" w:rsidRDefault="00A352E1">
      <w:r>
        <w:t>Р - компенсация на обеспечение книгоиздательской продукцией и периодическими изданиями в размере 10</w:t>
      </w:r>
      <w:r>
        <w:t>0 рублей устанавливается пропорционально учебной нагрузке, но не более чем на одну ставку по основному месту работы;</w:t>
      </w:r>
    </w:p>
    <w:p w:rsidR="00DF0FE5" w:rsidRDefault="00A352E1">
      <w:pPr>
        <w:rPr>
          <w:rFonts w:ascii="Times New Roman" w:eastAsia="Times New Roman" w:hAnsi="Times New Roman" w:cs="Times New Roman"/>
        </w:rPr>
      </w:pPr>
      <w:r>
        <w:rPr>
          <w:rFonts w:ascii="Times New Roman" w:eastAsia="Times New Roman" w:hAnsi="Times New Roman" w:cs="Times New Roman"/>
        </w:rPr>
        <w:pict>
          <v:shape id="_x0000_i1044" type="#_x0000_t75" style="width:21pt;height:21pt;mso-position-horizontal:absolute;mso-position-horizontal-relative:char;mso-position-vertical:absolute;mso-position-vertical-relative:line">
            <v:imagedata r:id="rId41" o:title=""/>
          </v:shape>
        </w:pict>
      </w:r>
      <w:r>
        <w:t xml:space="preserve"> - размер надбавки за проверку письменных работ (проверку тетрадей), который приведен в </w:t>
      </w:r>
      <w:hyperlink>
        <w:r>
          <w:rPr>
            <w:b/>
            <w:bCs/>
            <w:color w:val="106BBE"/>
          </w:rPr>
          <w:t>таблице 1</w:t>
        </w:r>
      </w:hyperlink>
      <w:r>
        <w:rPr>
          <w:rFonts w:ascii="Times New Roman" w:eastAsia="Times New Roman" w:hAnsi="Times New Roman" w:cs="Times New Roman"/>
        </w:rPr>
        <w:t>.</w:t>
      </w:r>
    </w:p>
    <w:p w:rsidR="00DF0FE5" w:rsidRDefault="00A352E1">
      <w:bookmarkStart w:id="34" w:name="sub_15301"/>
      <w:r>
        <w:lastRenderedPageBreak/>
        <w:t>3.1. При выполнении пе</w:t>
      </w:r>
      <w:r>
        <w:t>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bookmarkEnd w:id="34"/>
    <w:p w:rsidR="00DF0FE5" w:rsidRDefault="00DF0FE5"/>
    <w:p w:rsidR="00DF0FE5" w:rsidRDefault="00A352E1">
      <w:pPr>
        <w:ind w:firstLine="698"/>
        <w:jc w:val="right"/>
        <w:rPr>
          <w:rFonts w:ascii="Times New Roman" w:eastAsia="Times New Roman" w:hAnsi="Times New Roman" w:cs="Times New Roman"/>
        </w:rPr>
      </w:pPr>
      <w:bookmarkStart w:id="35" w:name="sub_711"/>
      <w:r>
        <w:rPr>
          <w:b/>
          <w:bCs/>
          <w:color w:val="26282F"/>
        </w:rPr>
        <w:t>Таблица 1</w:t>
      </w:r>
    </w:p>
    <w:bookmarkEnd w:id="35"/>
    <w:p w:rsidR="00DF0FE5" w:rsidRDefault="00DF0FE5">
      <w:pPr>
        <w:rPr>
          <w:rFonts w:ascii="Times New Roman" w:eastAsia="Times New Roman" w:hAnsi="Times New Roman" w:cs="Times New Roman"/>
        </w:rPr>
      </w:pPr>
    </w:p>
    <w:p w:rsidR="00DF0FE5" w:rsidRDefault="00A352E1">
      <w:pPr>
        <w:pStyle w:val="1"/>
        <w:ind w:firstLine="0"/>
        <w:rPr>
          <w:rFonts w:ascii="Times New Roman" w:eastAsia="Times New Roman" w:hAnsi="Times New Roman" w:cs="Times New Roman"/>
        </w:rPr>
      </w:pPr>
      <w:r>
        <w:t>Размеры надбавок за проверку п</w:t>
      </w:r>
      <w:r>
        <w:t>исьменных работ (проверку тетрадей) в МБОУ "Богдашкиская ООШ"</w:t>
      </w: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675"/>
        <w:gridCol w:w="7964"/>
        <w:gridCol w:w="1701"/>
      </w:tblGrid>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796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работы</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796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Проверка тетрадей в начальных классах, по русскому языку и литературе, родному языку и литературе, математике</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796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Проверка письменных работ по иностранному языку</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7,0</w:t>
            </w: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c>
          <w:tcPr>
            <w:tcW w:w="796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Проверка письменных работ по информатике, обществознанию, биологии, химии, физике, географии</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3,6</w:t>
            </w:r>
          </w:p>
        </w:tc>
      </w:tr>
    </w:tbl>
    <w:p w:rsidR="00DF0FE5" w:rsidRDefault="00DF0FE5">
      <w:pPr>
        <w:rPr>
          <w:rFonts w:ascii="Times New Roman" w:eastAsia="Times New Roman" w:hAnsi="Times New Roman" w:cs="Times New Roman"/>
        </w:rPr>
      </w:pPr>
    </w:p>
    <w:p w:rsidR="00DF0FE5" w:rsidRDefault="00A352E1">
      <w:bookmarkStart w:id="36" w:name="sub_154"/>
      <w: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bookmarkEnd w:id="36"/>
    <w:p w:rsidR="00DF0FE5" w:rsidRDefault="00A352E1">
      <w:r>
        <w:t>за заведование учебными кабинетами, лабораториями, музеями - 444 рубля</w:t>
      </w:r>
      <w:r>
        <w:t>;</w:t>
      </w:r>
    </w:p>
    <w:p w:rsidR="00DF0FE5" w:rsidRDefault="00A352E1">
      <w:r>
        <w:t>за заведование учебными мастерскими, спортивными залами и учебно-опытными участками - 833 рубля.</w:t>
      </w:r>
    </w:p>
    <w:p w:rsidR="00DF0FE5" w:rsidRDefault="00A352E1">
      <w: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w:t>
      </w:r>
      <w:r>
        <w:t>енее 50 процентов утвержденных требований к оснащению образовательного процесса.</w:t>
      </w:r>
    </w:p>
    <w:p w:rsidR="00DF0FE5" w:rsidRDefault="00A352E1">
      <w:bookmarkStart w:id="37" w:name="sub_15401"/>
      <w: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w:t>
      </w:r>
      <w:r>
        <w:t>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DF0FE5" w:rsidRDefault="00A352E1">
      <w:bookmarkStart w:id="38" w:name="sub_155"/>
      <w:bookmarkEnd w:id="37"/>
      <w:r>
        <w:t>5. Выплаты за руководство предметной, методической или цикловой комиссиям</w:t>
      </w:r>
      <w:r>
        <w:t>и, методическими объединениями рассчитываются по формуле:</w:t>
      </w:r>
    </w:p>
    <w:bookmarkEnd w:id="38"/>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45" type="#_x0000_t75" style="width:72.6pt;height:25.2pt;mso-position-horizontal:absolute;mso-position-horizontal-relative:char;mso-position-vertical:absolute;mso-position-vertical-relative:line">
            <v:imagedata r:id="rId42"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46" type="#_x0000_t75" style="width:20.4pt;height:25.2pt;mso-position-horizontal:absolute;mso-position-horizontal-relative:char;mso-position-vertical:absolute;mso-position-vertical-relative:line">
            <v:imagedata r:id="rId43" o:title=""/>
          </v:shape>
        </w:pict>
      </w:r>
      <w:r>
        <w:t xml:space="preserve"> - размер выплаты за руководство предметной, методической или цикловой комиссиями, методическими объединениями;</w:t>
      </w:r>
    </w:p>
    <w:p w:rsidR="00DF0FE5" w:rsidRDefault="00A352E1">
      <w:r>
        <w:rPr>
          <w:rFonts w:ascii="Times New Roman" w:eastAsia="Times New Roman" w:hAnsi="Times New Roman" w:cs="Times New Roman"/>
        </w:rPr>
        <w:pict>
          <v:shape id="_x0000_i1047" type="#_x0000_t75" style="width:17.4pt;height:21pt;mso-position-horizontal:absolute;mso-position-horizontal-relative:char;mso-position-vertical:absolute;mso-position-vertical-relative:line">
            <v:imagedata r:id="rId44" o:title=""/>
          </v:shape>
        </w:pict>
      </w:r>
      <w:r>
        <w:t xml:space="preserve"> - размер базового оклада педагогических работников общеобразовательных ор</w:t>
      </w:r>
      <w:r>
        <w:t xml:space="preserve">ганизаций, принимаемый в соответствии с </w:t>
      </w:r>
      <w:hyperlink>
        <w:r>
          <w:rPr>
            <w:b/>
            <w:bCs/>
            <w:color w:val="106BBE"/>
          </w:rPr>
          <w:t>разделом II</w:t>
        </w:r>
      </w:hyperlink>
      <w:r>
        <w:t xml:space="preserve"> настоящего Положения;</w:t>
      </w:r>
    </w:p>
    <w:p w:rsidR="00DF0FE5" w:rsidRDefault="00A352E1">
      <w:r>
        <w:rPr>
          <w:rFonts w:ascii="Times New Roman" w:eastAsia="Times New Roman" w:hAnsi="Times New Roman" w:cs="Times New Roman"/>
        </w:rPr>
        <w:pict>
          <v:shape id="_x0000_i1048" type="#_x0000_t75" style="width:20.4pt;height:21pt;mso-position-horizontal:absolute;mso-position-horizontal-relative:char;mso-position-vertical:absolute;mso-position-vertical-relative:line">
            <v:imagedata r:id="rId45" o:title=""/>
          </v:shape>
        </w:pict>
      </w:r>
      <w: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DF0FE5" w:rsidRDefault="00A352E1">
      <w:bookmarkStart w:id="39" w:name="sub_15501"/>
      <w:r>
        <w:t>5.1. При обеспечении</w:t>
      </w:r>
      <w:r>
        <w:t xml:space="preserve">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bookmarkEnd w:id="39"/>
    <w:p w:rsidR="00DF0FE5" w:rsidRDefault="00DF0FE5"/>
    <w:p w:rsidR="00DF0FE5" w:rsidRDefault="00A352E1">
      <w:pPr>
        <w:pStyle w:val="1"/>
        <w:ind w:firstLine="0"/>
      </w:pPr>
      <w:bookmarkStart w:id="40" w:name="sub_106"/>
      <w:r>
        <w:t>VI. Выплаты стимулирующего характера</w:t>
      </w:r>
      <w:bookmarkEnd w:id="40"/>
    </w:p>
    <w:p w:rsidR="00DF0FE5" w:rsidRDefault="00A352E1">
      <w:bookmarkStart w:id="41" w:name="sub_161"/>
      <w:r>
        <w:lastRenderedPageBreak/>
        <w:t>1. К выплатам стимулирующего характера отно</w:t>
      </w:r>
      <w:r>
        <w:t>сятся выплаты, направленные на стимулирование работника к качественному результату труда, а также поощрение за выполненную работу.</w:t>
      </w:r>
    </w:p>
    <w:p w:rsidR="00DF0FE5" w:rsidRDefault="00A352E1">
      <w:pPr>
        <w:pStyle w:val="a6"/>
        <w:ind w:firstLine="0"/>
        <w:rPr>
          <w:color w:val="000000"/>
          <w:sz w:val="16"/>
          <w:szCs w:val="16"/>
          <w:shd w:val="clear" w:color="auto" w:fill="F0F0F0"/>
        </w:rPr>
      </w:pPr>
      <w:bookmarkStart w:id="42" w:name="sub_16101"/>
      <w:bookmarkEnd w:id="41"/>
      <w:r>
        <w:rPr>
          <w:color w:val="000000"/>
          <w:sz w:val="16"/>
          <w:szCs w:val="16"/>
          <w:shd w:val="clear" w:color="auto" w:fill="F0F0F0"/>
        </w:rPr>
        <w:t>Информация об изменениях:</w:t>
      </w:r>
    </w:p>
    <w:bookmarkEnd w:id="42"/>
    <w:p w:rsidR="00DF0FE5" w:rsidRDefault="00A352E1">
      <w:pPr>
        <w:pStyle w:val="a7"/>
        <w:ind w:firstLine="0"/>
        <w:rPr>
          <w:shd w:val="clear" w:color="auto" w:fill="F0F0F0"/>
        </w:rPr>
      </w:pPr>
      <w:r>
        <w:t xml:space="preserve"> </w:t>
      </w:r>
      <w:r>
        <w:rPr>
          <w:shd w:val="clear" w:color="auto" w:fill="F0F0F0"/>
        </w:rPr>
        <w:t xml:space="preserve">Подпункт 1.1 изменен с 1 сентября 2018 г. - </w:t>
      </w:r>
      <w:hyperlink r:id="rId46">
        <w:r>
          <w:rPr>
            <w:b/>
            <w:bCs/>
            <w:color w:val="106BBE"/>
            <w:shd w:val="clear" w:color="auto" w:fill="F0F0F0"/>
          </w:rPr>
          <w:t>Постановление</w:t>
        </w:r>
      </w:hyperlink>
      <w:r>
        <w:rPr>
          <w:shd w:val="clear" w:color="auto" w:fill="F0F0F0"/>
        </w:rPr>
        <w:t xml:space="preserve"> Кабинета Министров Республики Татарстан от 31 октября 2018 г. N 965</w:t>
      </w:r>
    </w:p>
    <w:p w:rsidR="00DF0FE5" w:rsidRDefault="00A352E1">
      <w:r>
        <w:t>1.1. Выплаты стимулирующего характера включают в себя:</w:t>
      </w:r>
    </w:p>
    <w:p w:rsidR="00DF0FE5" w:rsidRDefault="00A352E1">
      <w:r>
        <w:t>выплаты за квалификационную категорию;</w:t>
      </w:r>
    </w:p>
    <w:p w:rsidR="00DF0FE5" w:rsidRDefault="00A352E1">
      <w:r>
        <w:t xml:space="preserve">выплаты за </w:t>
      </w:r>
      <w:r>
        <w:t>специфику образовательной программы;</w:t>
      </w:r>
    </w:p>
    <w:p w:rsidR="00DF0FE5" w:rsidRDefault="00A352E1">
      <w:r>
        <w:t>выплаты за наличие государственных наград;</w:t>
      </w:r>
    </w:p>
    <w:p w:rsidR="00DF0FE5" w:rsidRDefault="00A352E1">
      <w:r>
        <w:t>выплаты за стаж работы по профилю;</w:t>
      </w:r>
    </w:p>
    <w:p w:rsidR="00DF0FE5" w:rsidRDefault="00A352E1">
      <w:r>
        <w:t>выплаты за интенсивность труда;</w:t>
      </w:r>
    </w:p>
    <w:p w:rsidR="00DF0FE5" w:rsidRDefault="00A352E1">
      <w:r>
        <w:t>премиальные и иные поощрительные выплаты;</w:t>
      </w:r>
    </w:p>
    <w:p w:rsidR="00DF0FE5" w:rsidRDefault="00A352E1">
      <w:r>
        <w:t>выплаты за качество выполняемых работ.</w:t>
      </w:r>
    </w:p>
    <w:p w:rsidR="00DF0FE5" w:rsidRDefault="00A352E1">
      <w:bookmarkStart w:id="43" w:name="sub_162"/>
      <w:r>
        <w:t>2. Выплаты за квалификационн</w:t>
      </w:r>
      <w:r>
        <w:t>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w:t>
      </w:r>
      <w:r>
        <w:t>ой категории и рассчитываются по формуле:</w:t>
      </w:r>
    </w:p>
    <w:bookmarkEnd w:id="43"/>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49" type="#_x0000_t75" style="width:72.6pt;height:21pt;mso-position-horizontal:absolute;mso-position-horizontal-relative:char;mso-position-vertical:absolute;mso-position-vertical-relative:line">
            <v:imagedata r:id="rId47"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50" type="#_x0000_t75" style="width:19.2pt;height:21pt;mso-position-horizontal:absolute;mso-position-horizontal-relative:char;mso-position-vertical:absolute;mso-position-vertical-relative:line">
            <v:imagedata r:id="rId48" o:title=""/>
          </v:shape>
        </w:pict>
      </w:r>
      <w:r>
        <w:t xml:space="preserve"> - выплата за квалификационную категорию;</w:t>
      </w:r>
    </w:p>
    <w:p w:rsidR="00DF0FE5" w:rsidRDefault="00A352E1">
      <w:r>
        <w:rPr>
          <w:rFonts w:ascii="Times New Roman" w:eastAsia="Times New Roman" w:hAnsi="Times New Roman" w:cs="Times New Roman"/>
        </w:rPr>
        <w:pict>
          <v:shape id="_x0000_i1051" type="#_x0000_t75" style="width:17.4pt;height:21pt;mso-position-horizontal:absolute;mso-position-horizontal-relative:char;mso-position-vertical:absolute;mso-position-vertical-relative:line">
            <v:imagedata r:id="rId49" o:title=""/>
          </v:shape>
        </w:pict>
      </w:r>
      <w:r>
        <w:t xml:space="preserve"> - должностной оклад работников образования в общеобразовательных организациях;</w:t>
      </w:r>
    </w:p>
    <w:p w:rsidR="00DF0FE5" w:rsidRDefault="00A352E1">
      <w:r>
        <w:rPr>
          <w:rFonts w:ascii="Times New Roman" w:eastAsia="Times New Roman" w:hAnsi="Times New Roman" w:cs="Times New Roman"/>
        </w:rPr>
        <w:pict>
          <v:shape id="_x0000_i1052" type="#_x0000_t75" style="width:21pt;height:21pt;mso-position-horizontal:absolute;mso-position-horizontal-relative:char;mso-position-vertical:absolute;mso-position-vertical-relative:line">
            <v:imagedata r:id="rId50" o:title=""/>
          </v:shape>
        </w:pict>
      </w:r>
      <w:r>
        <w:t xml:space="preserve"> - размер надбавки за квалификационную категорию, который приведен в таблице 2.</w:t>
      </w:r>
    </w:p>
    <w:p w:rsidR="00DF0FE5" w:rsidRDefault="00DF0FE5"/>
    <w:p w:rsidR="00DF0FE5" w:rsidRDefault="00A352E1">
      <w:pPr>
        <w:ind w:firstLine="698"/>
        <w:jc w:val="right"/>
        <w:rPr>
          <w:rFonts w:ascii="Times New Roman" w:eastAsia="Times New Roman" w:hAnsi="Times New Roman" w:cs="Times New Roman"/>
        </w:rPr>
      </w:pPr>
      <w:bookmarkStart w:id="44" w:name="sub_712"/>
      <w:r>
        <w:rPr>
          <w:b/>
          <w:bCs/>
          <w:color w:val="26282F"/>
        </w:rPr>
        <w:t>Таблица 2</w:t>
      </w:r>
    </w:p>
    <w:bookmarkEnd w:id="44"/>
    <w:p w:rsidR="00DF0FE5" w:rsidRDefault="00DF0FE5">
      <w:pPr>
        <w:rPr>
          <w:rFonts w:ascii="Times New Roman" w:eastAsia="Times New Roman" w:hAnsi="Times New Roman" w:cs="Times New Roman"/>
        </w:rPr>
      </w:pPr>
    </w:p>
    <w:p w:rsidR="00DF0FE5" w:rsidRDefault="00A352E1">
      <w:pPr>
        <w:pStyle w:val="1"/>
        <w:ind w:firstLine="0"/>
        <w:rPr>
          <w:rFonts w:ascii="Times New Roman" w:eastAsia="Times New Roman" w:hAnsi="Times New Roman" w:cs="Times New Roman"/>
        </w:rPr>
      </w:pPr>
      <w:r>
        <w:t xml:space="preserve">Размеры надбавок за квалификационную категорию работникам </w:t>
      </w:r>
    </w:p>
    <w:p w:rsidR="00DF0FE5" w:rsidRDefault="00A352E1">
      <w:pPr>
        <w:pStyle w:val="1"/>
        <w:ind w:firstLine="0"/>
        <w:rPr>
          <w:rFonts w:ascii="Times New Roman" w:eastAsia="Times New Roman" w:hAnsi="Times New Roman" w:cs="Times New Roman"/>
        </w:rPr>
      </w:pPr>
      <w:r>
        <w:t>МБОУ "Богдашкиская ООШ"</w:t>
      </w: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2127"/>
        <w:gridCol w:w="6304"/>
        <w:gridCol w:w="1842"/>
      </w:tblGrid>
      <w:tr w:rsidR="00DF0FE5">
        <w:tc>
          <w:tcPr>
            <w:tcW w:w="212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Квалификационный уровень</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212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должностей педагогических работников</w:t>
            </w:r>
          </w:p>
        </w:tc>
      </w:tr>
      <w:tr w:rsidR="00DF0FE5">
        <w:tc>
          <w:tcPr>
            <w:tcW w:w="212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w:t>
            </w:r>
          </w:p>
        </w:tc>
      </w:tr>
      <w:tr w:rsidR="00DF0FE5">
        <w:tc>
          <w:tcPr>
            <w:tcW w:w="212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22,0</w:t>
            </w:r>
          </w:p>
        </w:tc>
      </w:tr>
      <w:tr w:rsidR="00DF0FE5">
        <w:tc>
          <w:tcPr>
            <w:tcW w:w="212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212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24,0</w:t>
            </w:r>
          </w:p>
        </w:tc>
      </w:tr>
      <w:tr w:rsidR="00DF0FE5">
        <w:tc>
          <w:tcPr>
            <w:tcW w:w="212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212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24,0</w:t>
            </w:r>
          </w:p>
        </w:tc>
      </w:tr>
      <w:tr w:rsidR="00DF0FE5">
        <w:tc>
          <w:tcPr>
            <w:tcW w:w="212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212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24,0</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должностей руководителей структурных подразделений</w:t>
            </w:r>
          </w:p>
        </w:tc>
      </w:tr>
      <w:tr w:rsidR="00DF0FE5">
        <w:tc>
          <w:tcPr>
            <w:tcW w:w="212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212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24,0</w:t>
            </w:r>
          </w:p>
        </w:tc>
      </w:tr>
      <w:tr w:rsidR="00DF0FE5">
        <w:tc>
          <w:tcPr>
            <w:tcW w:w="212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Второй</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212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24,0</w:t>
            </w:r>
          </w:p>
        </w:tc>
      </w:tr>
      <w:tr w:rsidR="00DF0FE5">
        <w:tc>
          <w:tcPr>
            <w:tcW w:w="212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w:t>
            </w: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212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630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184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24,0</w:t>
            </w:r>
          </w:p>
        </w:tc>
      </w:tr>
    </w:tbl>
    <w:p w:rsidR="00DF0FE5" w:rsidRDefault="00DF0FE5">
      <w:pPr>
        <w:rPr>
          <w:rFonts w:ascii="Times New Roman" w:eastAsia="Times New Roman" w:hAnsi="Times New Roman" w:cs="Times New Roman"/>
        </w:rPr>
      </w:pPr>
    </w:p>
    <w:p w:rsidR="00DF0FE5" w:rsidRDefault="00A352E1">
      <w: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DF0FE5" w:rsidRDefault="00A352E1">
      <w:bookmarkStart w:id="45" w:name="sub_163"/>
      <w:r>
        <w:t>3. Выплаты за специфику образовательной программы предоставляются работникам образования в общеобраз</w:t>
      </w:r>
      <w:r>
        <w:t>овательных организациях за работу с определенными категориями воспитанников (обучающихся).</w:t>
      </w:r>
    </w:p>
    <w:p w:rsidR="00DF0FE5" w:rsidRDefault="00A352E1">
      <w:bookmarkStart w:id="46" w:name="sub_16301"/>
      <w:bookmarkEnd w:id="45"/>
      <w: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w:t>
      </w:r>
      <w:r>
        <w:t>аработной платы рассчитываются по формуле:</w:t>
      </w:r>
    </w:p>
    <w:bookmarkEnd w:id="46"/>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53" type="#_x0000_t75" style="width:197.4pt;height:52.2pt;mso-position-horizontal:absolute;mso-position-horizontal-relative:char;mso-position-vertical:absolute;mso-position-vertical-relative:line">
            <v:imagedata r:id="rId51"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54" type="#_x0000_t75" style="width:24.6pt;height:21pt;mso-position-horizontal:absolute;mso-position-horizontal-relative:char;mso-position-vertical:absolute;mso-position-vertical-relative:line">
            <v:imagedata r:id="rId52" o:title=""/>
          </v:shape>
        </w:pict>
      </w:r>
      <w:r>
        <w:t xml:space="preserve"> - выплаты за специфику образовательной программы;</w:t>
      </w:r>
    </w:p>
    <w:p w:rsidR="00DF0FE5" w:rsidRDefault="00A352E1">
      <w:r>
        <w:rPr>
          <w:rFonts w:ascii="Times New Roman" w:eastAsia="Times New Roman" w:hAnsi="Times New Roman" w:cs="Times New Roman"/>
        </w:rPr>
        <w:pict>
          <v:shape id="_x0000_i1055" type="#_x0000_t75" style="width:17.4pt;height:21pt;mso-position-horizontal:absolute;mso-position-horizontal-relative:char;mso-position-vertical:absolute;mso-position-vertical-relative:line">
            <v:imagedata r:id="rId53" o:title=""/>
          </v:shape>
        </w:pict>
      </w:r>
      <w:r>
        <w:t xml:space="preserve"> - размер базового оклада педагогических работников общеобразовательной организации, принимаемый в соответствии с </w:t>
      </w:r>
      <w:hyperlink>
        <w:r>
          <w:rPr>
            <w:b/>
            <w:bCs/>
            <w:color w:val="106BBE"/>
          </w:rPr>
          <w:t>разделом II</w:t>
        </w:r>
      </w:hyperlink>
      <w:r>
        <w:t xml:space="preserve"> настоящего Положения;</w:t>
      </w:r>
    </w:p>
    <w:p w:rsidR="00DF0FE5" w:rsidRDefault="00A352E1">
      <w:r>
        <w:rPr>
          <w:rFonts w:ascii="Times New Roman" w:eastAsia="Times New Roman" w:hAnsi="Times New Roman" w:cs="Times New Roman"/>
        </w:rPr>
        <w:pict>
          <v:shape id="_x0000_i1056" type="#_x0000_t75" style="width:19.2pt;height:21pt;mso-position-horizontal:absolute;mso-position-horizontal-relative:char;mso-position-vertical:absolute;mso-position-vertical-relative:line">
            <v:imagedata r:id="rId54" o:title=""/>
          </v:shape>
        </w:pict>
      </w:r>
      <w:r>
        <w:t xml:space="preserve"> - фактическое количество часов ведения педагогической работы общеобразовательной организации;</w:t>
      </w:r>
    </w:p>
    <w:p w:rsidR="00DF0FE5" w:rsidRDefault="00A352E1">
      <w:r>
        <w:rPr>
          <w:rFonts w:ascii="Times New Roman" w:eastAsia="Times New Roman" w:hAnsi="Times New Roman" w:cs="Times New Roman"/>
        </w:rPr>
        <w:pict>
          <v:shape id="_x0000_i1057" type="#_x0000_t75" style="width:17.4pt;height:21pt;mso-position-horizontal:absolute;mso-position-horizontal-relative:char;mso-position-vertical:absolute;mso-position-vertical-relative:line">
            <v:imagedata r:id="rId55" o:title=""/>
          </v:shape>
        </w:pict>
      </w:r>
      <w:r>
        <w:t xml:space="preserve"> - фактическое количество услуг, оказываемых работниками образования общеобразовательной организации;</w:t>
      </w:r>
    </w:p>
    <w:p w:rsidR="00DF0FE5" w:rsidRDefault="00A352E1">
      <w:r>
        <w:rPr>
          <w:rFonts w:ascii="Times New Roman" w:eastAsia="Times New Roman" w:hAnsi="Times New Roman" w:cs="Times New Roman"/>
        </w:rPr>
        <w:pict>
          <v:shape id="_x0000_i1058" type="#_x0000_t75" style="width:22.2pt;height:21pt;mso-position-horizontal:absolute;mso-position-horizontal-relative:char;mso-position-vertical:absolute;mso-position-vertical-relative:line">
            <v:imagedata r:id="rId56" o:title=""/>
          </v:shape>
        </w:pict>
      </w:r>
      <w:r>
        <w:t xml:space="preserve"> - норма часов за базовую ставку </w:t>
      </w:r>
      <w:r>
        <w:t xml:space="preserve">заработной платы педагогических работников общеобразовательной организации, установленная </w:t>
      </w:r>
      <w:hyperlink>
        <w:r>
          <w:rPr>
            <w:b/>
            <w:bCs/>
            <w:color w:val="106BBE"/>
          </w:rPr>
          <w:t>разделом III</w:t>
        </w:r>
      </w:hyperlink>
      <w:r>
        <w:t xml:space="preserve"> настоящего Положения;</w:t>
      </w:r>
    </w:p>
    <w:p w:rsidR="00DF0FE5" w:rsidRDefault="00A352E1">
      <w:r>
        <w:rPr>
          <w:rFonts w:ascii="Times New Roman" w:eastAsia="Times New Roman" w:hAnsi="Times New Roman" w:cs="Times New Roman"/>
        </w:rPr>
        <w:pict>
          <v:shape id="_x0000_i1059" type="#_x0000_t75" style="width:20.4pt;height:21pt;mso-position-horizontal:absolute;mso-position-horizontal-relative:char;mso-position-vertical:absolute;mso-position-vertical-relative:line">
            <v:imagedata r:id="rId57" o:title=""/>
          </v:shape>
        </w:pict>
      </w:r>
      <w:r>
        <w:t xml:space="preserve"> - нормативное количество услуг, оказываемых педагогическими работниками общеобразовательной организации;</w:t>
      </w:r>
    </w:p>
    <w:p w:rsidR="00DF0FE5" w:rsidRDefault="00A352E1">
      <w:r>
        <w:rPr>
          <w:rFonts w:ascii="Times New Roman" w:eastAsia="Times New Roman" w:hAnsi="Times New Roman" w:cs="Times New Roman"/>
        </w:rPr>
        <w:pict>
          <v:shape id="_x0000_i1060" type="#_x0000_t75" style="width:13.2pt;height:18.6pt;mso-position-horizontal:absolute;mso-position-horizontal-relative:char;mso-position-vertical:absolute;mso-position-vertical-relative:line">
            <v:imagedata r:id="rId58" o:title=""/>
          </v:shape>
        </w:pict>
      </w:r>
      <w:r>
        <w:t xml:space="preserve"> - ком</w:t>
      </w:r>
      <w:r>
        <w:t>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DF0FE5" w:rsidRDefault="00A352E1">
      <w:pPr>
        <w:rPr>
          <w:rFonts w:ascii="Times New Roman" w:eastAsia="Times New Roman" w:hAnsi="Times New Roman" w:cs="Times New Roman"/>
        </w:rPr>
      </w:pPr>
      <w:r>
        <w:rPr>
          <w:rFonts w:ascii="Times New Roman" w:eastAsia="Times New Roman" w:hAnsi="Times New Roman" w:cs="Times New Roman"/>
        </w:rPr>
        <w:pict>
          <v:shape id="_x0000_i1061" type="#_x0000_t75" style="width:26.4pt;height:21pt;mso-position-horizontal:absolute;mso-position-horizontal-relative:char;mso-position-vertical:absolute;mso-position-vertical-relative:line">
            <v:imagedata r:id="rId59" o:title=""/>
          </v:shape>
        </w:pict>
      </w:r>
      <w:r>
        <w:t xml:space="preserve"> - размер н</w:t>
      </w:r>
      <w:r>
        <w:t xml:space="preserve">адбавки за специфику образовательной программы, который приведен в </w:t>
      </w:r>
      <w:hyperlink>
        <w:r>
          <w:rPr>
            <w:b/>
            <w:bCs/>
            <w:color w:val="106BBE"/>
          </w:rPr>
          <w:t>таблице 3</w:t>
        </w:r>
      </w:hyperlink>
      <w:r>
        <w:rPr>
          <w:rFonts w:ascii="Times New Roman" w:eastAsia="Times New Roman" w:hAnsi="Times New Roman" w:cs="Times New Roman"/>
        </w:rPr>
        <w:t>.</w:t>
      </w:r>
    </w:p>
    <w:p w:rsidR="00DF0FE5" w:rsidRDefault="00A352E1">
      <w:bookmarkStart w:id="47" w:name="sub_16302"/>
      <w:r>
        <w:t xml:space="preserve">3.2. Выплаты за специфику образовательной программы для работников образования (за исключением педагогических работников, выплаты которым определены </w:t>
      </w:r>
      <w:hyperlink>
        <w:r>
          <w:rPr>
            <w:b/>
            <w:bCs/>
            <w:color w:val="106BBE"/>
          </w:rPr>
          <w:t>пунктом 3.1</w:t>
        </w:r>
      </w:hyperlink>
      <w:r>
        <w:t xml:space="preserve"> настоящего Положения) и рассчитываются по формуле:</w:t>
      </w:r>
    </w:p>
    <w:bookmarkEnd w:id="47"/>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62" type="#_x0000_t75" style="width:82.8pt;height:21pt;mso-position-horizontal:absolute;mso-position-horizontal-relative:char;mso-position-vertical:absolute;mso-position-vertical-relative:line">
            <v:imagedata r:id="rId60"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63" type="#_x0000_t75" style="width:24.6pt;height:21pt;mso-position-horizontal:absolute;mso-position-horizontal-relative:char;mso-position-vertical:absolute;mso-position-vertical-relative:line">
            <v:imagedata r:id="rId61" o:title=""/>
          </v:shape>
        </w:pict>
      </w:r>
      <w:r>
        <w:t xml:space="preserve"> - выплаты за специфику образовательной программы;</w:t>
      </w:r>
    </w:p>
    <w:p w:rsidR="00DF0FE5" w:rsidRDefault="00A352E1">
      <w:r>
        <w:rPr>
          <w:rFonts w:ascii="Times New Roman" w:eastAsia="Times New Roman" w:hAnsi="Times New Roman" w:cs="Times New Roman"/>
        </w:rPr>
        <w:pict>
          <v:shape id="_x0000_i1064" type="#_x0000_t75" style="width:17.4pt;height:21pt;mso-position-horizontal:absolute;mso-position-horizontal-relative:char;mso-position-vertical:absolute;mso-position-vertical-relative:line">
            <v:imagedata r:id="rId62" o:title=""/>
          </v:shape>
        </w:pict>
      </w:r>
      <w:r>
        <w:t xml:space="preserve"> - должностной оклад работников образования в общеобразовательных организациях;</w:t>
      </w:r>
    </w:p>
    <w:p w:rsidR="00DF0FE5" w:rsidRDefault="00A352E1">
      <w:r>
        <w:rPr>
          <w:rFonts w:ascii="Times New Roman" w:eastAsia="Times New Roman" w:hAnsi="Times New Roman" w:cs="Times New Roman"/>
        </w:rPr>
        <w:lastRenderedPageBreak/>
        <w:pict>
          <v:shape id="_x0000_i1065" type="#_x0000_t75" style="width:26.4pt;height:21pt;mso-position-horizontal:absolute;mso-position-horizontal-relative:char;mso-position-vertical:absolute;mso-position-vertical-relative:line">
            <v:imagedata r:id="rId63" o:title=""/>
          </v:shape>
        </w:pict>
      </w:r>
      <w:r>
        <w:t xml:space="preserve"> - размер надбавки за специфику образовательной программы, который приведен в </w:t>
      </w:r>
    </w:p>
    <w:p w:rsidR="00DF0FE5" w:rsidRDefault="00A352E1">
      <w:bookmarkStart w:id="48" w:name="sub_16303"/>
      <w: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w:t>
      </w:r>
      <w:r>
        <w:t>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DF0FE5" w:rsidRDefault="00A352E1">
      <w:bookmarkStart w:id="49" w:name="sub_16304"/>
      <w:bookmarkEnd w:id="48"/>
      <w:r>
        <w:t>3.4. Перечень должностей работников, которым с учетом конкретных услов</w:t>
      </w:r>
      <w:r>
        <w:t>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w:t>
      </w:r>
      <w:r>
        <w:t>сы работников.</w:t>
      </w:r>
    </w:p>
    <w:bookmarkEnd w:id="49"/>
    <w:p w:rsidR="00DF0FE5" w:rsidRDefault="00DF0FE5"/>
    <w:p w:rsidR="00DF0FE5" w:rsidRDefault="00A352E1">
      <w:pPr>
        <w:pStyle w:val="a6"/>
        <w:ind w:firstLine="0"/>
        <w:rPr>
          <w:color w:val="000000"/>
          <w:sz w:val="16"/>
          <w:szCs w:val="16"/>
          <w:shd w:val="clear" w:color="auto" w:fill="F0F0F0"/>
        </w:rPr>
      </w:pPr>
      <w:bookmarkStart w:id="50" w:name="sub_713"/>
      <w:r>
        <w:rPr>
          <w:color w:val="000000"/>
          <w:sz w:val="16"/>
          <w:szCs w:val="16"/>
          <w:shd w:val="clear" w:color="auto" w:fill="F0F0F0"/>
        </w:rPr>
        <w:t>Информация об изменениях:</w:t>
      </w:r>
    </w:p>
    <w:bookmarkEnd w:id="50"/>
    <w:p w:rsidR="00DF0FE5" w:rsidRDefault="00A352E1">
      <w:pPr>
        <w:pStyle w:val="a7"/>
        <w:ind w:firstLine="0"/>
        <w:rPr>
          <w:shd w:val="clear" w:color="auto" w:fill="F0F0F0"/>
        </w:rPr>
      </w:pPr>
      <w:r>
        <w:t xml:space="preserve"> </w:t>
      </w:r>
      <w:r>
        <w:rPr>
          <w:shd w:val="clear" w:color="auto" w:fill="F0F0F0"/>
        </w:rPr>
        <w:t xml:space="preserve">Таблица 3 изменена с 3 февраля 2019 г. - </w:t>
      </w:r>
      <w:hyperlink r:id="rId64">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pPr>
        <w:ind w:firstLine="698"/>
        <w:jc w:val="right"/>
        <w:rPr>
          <w:rFonts w:ascii="Times New Roman" w:eastAsia="Times New Roman" w:hAnsi="Times New Roman" w:cs="Times New Roman"/>
        </w:rPr>
      </w:pPr>
      <w:r>
        <w:rPr>
          <w:b/>
          <w:bCs/>
          <w:color w:val="26282F"/>
        </w:rPr>
        <w:t>Таблица 3</w:t>
      </w:r>
    </w:p>
    <w:p w:rsidR="00DF0FE5" w:rsidRDefault="00DF0FE5">
      <w:pPr>
        <w:rPr>
          <w:rFonts w:ascii="Times New Roman" w:eastAsia="Times New Roman" w:hAnsi="Times New Roman" w:cs="Times New Roman"/>
        </w:rPr>
      </w:pPr>
    </w:p>
    <w:p w:rsidR="00DF0FE5" w:rsidRDefault="00A352E1">
      <w:pPr>
        <w:pStyle w:val="1"/>
        <w:ind w:firstLine="0"/>
      </w:pPr>
      <w:r>
        <w:t>Размеры надбавок за специфику образовательной программы</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709"/>
        <w:gridCol w:w="2977"/>
        <w:gridCol w:w="3685"/>
        <w:gridCol w:w="1559"/>
        <w:gridCol w:w="1276"/>
      </w:tblGrid>
      <w:tr w:rsidR="00DF0FE5">
        <w:tc>
          <w:tcPr>
            <w:tcW w:w="70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Основание назначения надбавки за специфику образовательной программы</w:t>
            </w:r>
          </w:p>
        </w:tc>
        <w:tc>
          <w:tcPr>
            <w:tcW w:w="5244"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Должности, которым назначаются надбавки за специфику образовательной программы</w:t>
            </w:r>
          </w:p>
        </w:tc>
        <w:tc>
          <w:tcPr>
            <w:tcW w:w="1276"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профессионально-квалификационной группы</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квалификационный уровень</w:t>
            </w:r>
          </w:p>
        </w:tc>
        <w:tc>
          <w:tcPr>
            <w:tcW w:w="127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7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r>
      <w:tr w:rsidR="00DF0FE5">
        <w:tc>
          <w:tcPr>
            <w:tcW w:w="70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общеобразовательных организациях, имеющих интернат</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первого уровня</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лицейских, гимназических классах</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психолого-педагогических и медико-педагогических комиссиях, логопедических пунктах</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70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Преподавание русского языка в 1-11-х классах и литературы в 5-11-х классах в общеобразовательных организациях с нерусским языком обучения, </w:t>
            </w:r>
            <w:r>
              <w:lastRenderedPageBreak/>
              <w:t>расположенных в сельской местности и поселках городского типа</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7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5.</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70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Преподавание родного языка (татарского, чувашского, марийского и др.) и литературы в общеобразовательных организациях</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7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Обучение детей родному (татарскому, чувашскому, марийскому и др.) языку в дошкольных группах с русским языком обучения</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70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Применение иностранного языка в практической работе в общеобразовательных организациях с углубленным изучением иностранного языка</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70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51" w:name="sub_71309"/>
            <w:r>
              <w:t>9.</w:t>
            </w:r>
            <w:bookmarkEnd w:id="51"/>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общеобразовательных и межшкольных учебных комбинатах</w:t>
            </w:r>
          </w:p>
        </w:tc>
        <w:tc>
          <w:tcPr>
            <w:tcW w:w="368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w:t>
            </w:r>
            <w:r>
              <w:t>образования по основному месту работы и основной должности</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14,0</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16</w:t>
            </w:r>
          </w:p>
        </w:tc>
      </w:tr>
      <w:tr w:rsidR="00DF0FE5">
        <w:tc>
          <w:tcPr>
            <w:tcW w:w="70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18</w:t>
            </w:r>
          </w:p>
        </w:tc>
      </w:tr>
      <w:tr w:rsidR="00DF0FE5">
        <w:tc>
          <w:tcPr>
            <w:tcW w:w="7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общеобразовательных организациях, имеющих статус "кадетский корпус"</w:t>
            </w:r>
          </w:p>
        </w:tc>
        <w:tc>
          <w:tcPr>
            <w:tcW w:w="368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27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20,0</w:t>
            </w:r>
          </w:p>
        </w:tc>
      </w:tr>
    </w:tbl>
    <w:p w:rsidR="00DF0FE5" w:rsidRDefault="00DF0FE5">
      <w:pPr>
        <w:rPr>
          <w:rFonts w:ascii="Times New Roman" w:eastAsia="Times New Roman" w:hAnsi="Times New Roman" w:cs="Times New Roman"/>
        </w:rPr>
      </w:pPr>
    </w:p>
    <w:p w:rsidR="00DF0FE5" w:rsidRDefault="00A352E1">
      <w:pPr>
        <w:pStyle w:val="a6"/>
        <w:ind w:firstLine="0"/>
        <w:rPr>
          <w:color w:val="000000"/>
          <w:sz w:val="16"/>
          <w:szCs w:val="16"/>
          <w:shd w:val="clear" w:color="auto" w:fill="F0F0F0"/>
        </w:rPr>
      </w:pPr>
      <w:bookmarkStart w:id="52" w:name="sub_7131"/>
      <w:r>
        <w:rPr>
          <w:color w:val="000000"/>
          <w:sz w:val="16"/>
          <w:szCs w:val="16"/>
          <w:shd w:val="clear" w:color="auto" w:fill="F0F0F0"/>
        </w:rPr>
        <w:t>Информация об изменениях:</w:t>
      </w:r>
    </w:p>
    <w:bookmarkEnd w:id="52"/>
    <w:p w:rsidR="00DF0FE5" w:rsidRDefault="00A352E1">
      <w:pPr>
        <w:pStyle w:val="a7"/>
        <w:ind w:firstLine="0"/>
        <w:rPr>
          <w:shd w:val="clear" w:color="auto" w:fill="F0F0F0"/>
        </w:rPr>
      </w:pPr>
      <w:r>
        <w:t xml:space="preserve"> </w:t>
      </w:r>
      <w:r>
        <w:rPr>
          <w:shd w:val="clear" w:color="auto" w:fill="F0F0F0"/>
        </w:rPr>
        <w:t xml:space="preserve">Подпункт 3.4 дополнен таблицей 3.1 с 1 сентября 2020 г. - </w:t>
      </w:r>
      <w:hyperlink r:id="rId65">
        <w:r>
          <w:rPr>
            <w:b/>
            <w:bCs/>
            <w:color w:val="106BBE"/>
            <w:shd w:val="clear" w:color="auto" w:fill="F0F0F0"/>
          </w:rPr>
          <w:t>Постановление</w:t>
        </w:r>
      </w:hyperlink>
      <w:r>
        <w:rPr>
          <w:shd w:val="clear" w:color="auto" w:fill="F0F0F0"/>
        </w:rPr>
        <w:t xml:space="preserve"> Кабинета Министров Республики Татарстан от 23 октября 2020 г. N 954</w:t>
      </w: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A352E1">
      <w:pPr>
        <w:pStyle w:val="a6"/>
        <w:ind w:firstLine="0"/>
        <w:rPr>
          <w:color w:val="000000"/>
          <w:sz w:val="16"/>
          <w:szCs w:val="16"/>
          <w:shd w:val="clear" w:color="auto" w:fill="F0F0F0"/>
        </w:rPr>
      </w:pPr>
      <w:bookmarkStart w:id="53" w:name="sub_164"/>
      <w:r>
        <w:rPr>
          <w:color w:val="000000"/>
          <w:sz w:val="16"/>
          <w:szCs w:val="16"/>
          <w:shd w:val="clear" w:color="auto" w:fill="F0F0F0"/>
        </w:rPr>
        <w:t>Информация об изменениях:</w:t>
      </w:r>
    </w:p>
    <w:bookmarkEnd w:id="53"/>
    <w:p w:rsidR="00DF0FE5" w:rsidRDefault="00A352E1">
      <w:pPr>
        <w:pStyle w:val="a7"/>
        <w:ind w:firstLine="0"/>
        <w:rPr>
          <w:shd w:val="clear" w:color="auto" w:fill="F0F0F0"/>
        </w:rPr>
      </w:pPr>
      <w:r>
        <w:t xml:space="preserve"> </w:t>
      </w:r>
      <w:r>
        <w:rPr>
          <w:shd w:val="clear" w:color="auto" w:fill="F0F0F0"/>
        </w:rPr>
        <w:t xml:space="preserve">Пункт 4 изменен с 2 сентября 2020 г. - </w:t>
      </w:r>
      <w:hyperlink r:id="rId66">
        <w:r>
          <w:rPr>
            <w:b/>
            <w:bCs/>
            <w:color w:val="106BBE"/>
            <w:shd w:val="clear" w:color="auto" w:fill="F0F0F0"/>
          </w:rPr>
          <w:t>Постановление</w:t>
        </w:r>
      </w:hyperlink>
      <w:r>
        <w:rPr>
          <w:shd w:val="clear" w:color="auto" w:fill="F0F0F0"/>
        </w:rPr>
        <w:t xml:space="preserve"> Кабинета Министров Республики Татарстан от 1 сентября 2020 г. N 772</w:t>
      </w:r>
    </w:p>
    <w:p w:rsidR="00DF0FE5" w:rsidRDefault="00A352E1">
      <w:r>
        <w:t xml:space="preserve">4. Выплаты за наличие государственных </w:t>
      </w:r>
      <w:r>
        <w:t xml:space="preserve">наград Российской Федерации, Союза Советских Социалистических Республик, союзных и автономных республик в составе Союза Советских </w:t>
      </w:r>
      <w:r>
        <w:lastRenderedPageBreak/>
        <w:t>Социалистических Республик и Республики Татарстан предоставляются по должностям работников образования, входящим в профессиона</w:t>
      </w:r>
      <w:r>
        <w:t>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66" type="#_x0000_t75" style="width:74.4pt;height:21pt;mso-position-horizontal:absolute;mso-position-horizontal-relative:char;mso-position-vertical:absolute;mso-position-vertical-relative:line">
            <v:imagedata r:id="rId67"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67" type="#_x0000_t75" style="width:20.4pt;height:21pt;mso-position-horizontal:absolute;mso-position-horizontal-relative:char;mso-position-vertical:absolute;mso-position-vertical-relative:line">
            <v:imagedata r:id="rId68" o:title=""/>
          </v:shape>
        </w:pict>
      </w:r>
      <w:r>
        <w:t xml:space="preserve"> - выплата за наличие государственных наград;</w:t>
      </w:r>
    </w:p>
    <w:p w:rsidR="00DF0FE5" w:rsidRDefault="00A352E1">
      <w:r>
        <w:rPr>
          <w:rFonts w:ascii="Times New Roman" w:eastAsia="Times New Roman" w:hAnsi="Times New Roman" w:cs="Times New Roman"/>
        </w:rPr>
        <w:pict>
          <v:shape id="_x0000_i1068" type="#_x0000_t75" style="width:17.4pt;height:21pt;mso-position-horizontal:absolute;mso-position-horizontal-relative:char;mso-position-vertical:absolute;mso-position-vertical-relative:line">
            <v:imagedata r:id="rId69" o:title=""/>
          </v:shape>
        </w:pict>
      </w:r>
      <w:r>
        <w:t xml:space="preserve"> - должностной оклад работников образования в общеобразовательных организациях;</w:t>
      </w:r>
    </w:p>
    <w:p w:rsidR="00DF0FE5" w:rsidRDefault="00A352E1">
      <w:r>
        <w:rPr>
          <w:rFonts w:ascii="Times New Roman" w:eastAsia="Times New Roman" w:hAnsi="Times New Roman" w:cs="Times New Roman"/>
        </w:rPr>
        <w:pict>
          <v:shape id="_x0000_i1069" type="#_x0000_t75" style="width:22.2pt;height:21pt;mso-position-horizontal:absolute;mso-position-horizontal-relative:char;mso-position-vertical:absolute;mso-position-vertical-relative:line">
            <v:imagedata r:id="rId70" o:title=""/>
          </v:shape>
        </w:pict>
      </w:r>
      <w:r>
        <w:t xml:space="preserve"> - размер надбавки за наличие государственных наград.</w:t>
      </w:r>
    </w:p>
    <w:p w:rsidR="00DF0FE5" w:rsidRDefault="00A352E1">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DF0FE5" w:rsidRDefault="00A352E1">
      <w:r>
        <w:t>Размер надбавки за наличие государственных на</w:t>
      </w:r>
      <w:r>
        <w:t>град Республики Татарстан (Татарской Автономной Советской Социалистической Республики) составляет 6 процентов.</w:t>
      </w:r>
    </w:p>
    <w:p w:rsidR="00DF0FE5" w:rsidRDefault="00A352E1">
      <w:r>
        <w:t>Размер надбавки за наличие отраслевых наград Российской Федерации, Российской Советской Федеративной Социалистической Республики, Республики Тата</w:t>
      </w:r>
      <w:r>
        <w:t>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DF0FE5" w:rsidRDefault="00A352E1">
      <w:bookmarkStart w:id="54" w:name="sub_16410"/>
      <w:r>
        <w:t>Размер надбавки за наличие Почетной грамоты Российской Федерации составляет 2 процента. Надбавка за наличие Поч</w:t>
      </w:r>
      <w:r>
        <w:t>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w:t>
      </w:r>
      <w:r>
        <w:t>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DF0FE5" w:rsidRDefault="00A352E1">
      <w:bookmarkStart w:id="55" w:name="sub_16411"/>
      <w:bookmarkEnd w:id="54"/>
      <w:r>
        <w:t xml:space="preserve">Размер надбавки за наличие нагрудного знака Республики Татарстан </w:t>
      </w:r>
      <w:r>
        <w:t>"За заслуги в образовании" и знака отличия "Почетный наставник"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w:t>
      </w:r>
      <w:r>
        <w:t>ан (министра образования Республики Татарстан).</w:t>
      </w:r>
    </w:p>
    <w:bookmarkEnd w:id="55"/>
    <w:p w:rsidR="00DF0FE5" w:rsidRDefault="00A352E1">
      <w:r>
        <w:t xml:space="preserve">Перечень государственных и ведомственных наград, за наличие которых работникам образования предоставляются соответствующие выплаты, приведен в </w:t>
      </w:r>
      <w:hyperlink>
        <w:r>
          <w:rPr>
            <w:b/>
            <w:bCs/>
            <w:color w:val="106BBE"/>
          </w:rPr>
          <w:t>приложении N 1</w:t>
        </w:r>
      </w:hyperlink>
      <w:r>
        <w:t xml:space="preserve"> к настоящему Положению.</w:t>
      </w:r>
    </w:p>
    <w:p w:rsidR="00DF0FE5" w:rsidRDefault="00A352E1">
      <w:bookmarkStart w:id="56" w:name="sub_16401"/>
      <w:r>
        <w:t>4.1. Уста</w:t>
      </w:r>
      <w:r>
        <w:t>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w:t>
      </w:r>
      <w:r>
        <w:t xml:space="preserve"> по выбору работника образования.</w:t>
      </w:r>
    </w:p>
    <w:p w:rsidR="00DF0FE5" w:rsidRDefault="00A352E1">
      <w:bookmarkStart w:id="57" w:name="sub_165"/>
      <w:bookmarkEnd w:id="56"/>
      <w:r>
        <w:t xml:space="preserve">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w:t>
      </w:r>
      <w:r>
        <w:t>формуле:</w:t>
      </w:r>
    </w:p>
    <w:bookmarkEnd w:id="57"/>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70" type="#_x0000_t75" style="width:61.8pt;height:21pt;mso-position-horizontal:absolute;mso-position-horizontal-relative:char;mso-position-vertical:absolute;mso-position-vertical-relative:line">
            <v:imagedata r:id="rId71"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71" type="#_x0000_t75" style="width:14.4pt;height:21pt;mso-position-horizontal:absolute;mso-position-horizontal-relative:char;mso-position-vertical:absolute;mso-position-vertical-relative:line">
            <v:imagedata r:id="rId72" o:title=""/>
          </v:shape>
        </w:pict>
      </w:r>
      <w:r>
        <w:t xml:space="preserve"> - выплата за стаж работы по профилю;</w:t>
      </w:r>
    </w:p>
    <w:p w:rsidR="00DF0FE5" w:rsidRDefault="00A352E1">
      <w:r>
        <w:rPr>
          <w:rFonts w:ascii="Times New Roman" w:eastAsia="Times New Roman" w:hAnsi="Times New Roman" w:cs="Times New Roman"/>
        </w:rPr>
        <w:lastRenderedPageBreak/>
        <w:pict>
          <v:shape id="_x0000_i1072" type="#_x0000_t75" style="width:17.4pt;height:21pt;mso-position-horizontal:absolute;mso-position-horizontal-relative:char;mso-position-vertical:absolute;mso-position-vertical-relative:line">
            <v:imagedata r:id="rId73" o:title=""/>
          </v:shape>
        </w:pict>
      </w:r>
      <w:r>
        <w:t xml:space="preserve"> - должностной оклад работников образования в общеобразовательных организациях;</w:t>
      </w:r>
    </w:p>
    <w:p w:rsidR="00DF0FE5" w:rsidRDefault="00A352E1">
      <w:r>
        <w:rPr>
          <w:rFonts w:ascii="Times New Roman" w:eastAsia="Times New Roman" w:hAnsi="Times New Roman" w:cs="Times New Roman"/>
        </w:rPr>
        <w:pict>
          <v:shape id="_x0000_i1073" type="#_x0000_t75" style="width:15.6pt;height:21pt;mso-position-horizontal:absolute;mso-position-horizontal-relative:char;mso-position-vertical:absolute;mso-position-vertical-relative:line">
            <v:imagedata r:id="rId74" o:title=""/>
          </v:shape>
        </w:pict>
      </w:r>
      <w:r>
        <w:t xml:space="preserve"> - размер надбавки за стаж работы по профилю, который приведен в таблице 4.</w:t>
      </w:r>
    </w:p>
    <w:p w:rsidR="00DF0FE5" w:rsidRDefault="00DF0FE5"/>
    <w:p w:rsidR="00DF0FE5" w:rsidRDefault="00A352E1">
      <w:pPr>
        <w:ind w:firstLine="698"/>
        <w:jc w:val="right"/>
        <w:rPr>
          <w:rFonts w:ascii="Times New Roman" w:eastAsia="Times New Roman" w:hAnsi="Times New Roman" w:cs="Times New Roman"/>
        </w:rPr>
      </w:pPr>
      <w:bookmarkStart w:id="58" w:name="sub_714"/>
      <w:r>
        <w:rPr>
          <w:b/>
          <w:bCs/>
          <w:color w:val="26282F"/>
        </w:rPr>
        <w:t>Таблица 4</w:t>
      </w:r>
    </w:p>
    <w:bookmarkEnd w:id="58"/>
    <w:p w:rsidR="00DF0FE5" w:rsidRDefault="00DF0FE5">
      <w:pPr>
        <w:rPr>
          <w:rFonts w:ascii="Times New Roman" w:eastAsia="Times New Roman" w:hAnsi="Times New Roman" w:cs="Times New Roman"/>
        </w:rPr>
      </w:pPr>
    </w:p>
    <w:p w:rsidR="00DF0FE5" w:rsidRDefault="00A352E1">
      <w:pPr>
        <w:pStyle w:val="1"/>
        <w:ind w:firstLine="0"/>
      </w:pPr>
      <w:r>
        <w:t>Размеры надбавок за стаж работы по профилю</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3369"/>
        <w:gridCol w:w="2551"/>
        <w:gridCol w:w="2693"/>
        <w:gridCol w:w="1701"/>
      </w:tblGrid>
      <w:tr w:rsidR="00DF0FE5">
        <w:tc>
          <w:tcPr>
            <w:tcW w:w="33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профессионально-квалификационной группы</w:t>
            </w:r>
          </w:p>
        </w:tc>
        <w:tc>
          <w:tcPr>
            <w:tcW w:w="255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Квалификационный уровень</w:t>
            </w: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Группа по стажу</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336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2551"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4 до 10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336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2551"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2 до 6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6 до 10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3369"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2551"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первый-третий</w:t>
            </w: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2 до 6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6 до 10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3369"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551"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69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70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bl>
    <w:p w:rsidR="00DF0FE5" w:rsidRDefault="00DF0FE5">
      <w:pPr>
        <w:rPr>
          <w:rFonts w:ascii="Times New Roman" w:eastAsia="Times New Roman" w:hAnsi="Times New Roman" w:cs="Times New Roman"/>
        </w:rPr>
      </w:pPr>
    </w:p>
    <w:p w:rsidR="00DF0FE5" w:rsidRDefault="00A352E1">
      <w:bookmarkStart w:id="59" w:name="sub_16501"/>
      <w: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w:t>
      </w:r>
      <w:r>
        <w:t>, или со дня представления необходимого документа, подтверждающего стаж.</w:t>
      </w:r>
    </w:p>
    <w:p w:rsidR="00DF0FE5" w:rsidRDefault="00A352E1">
      <w:bookmarkStart w:id="60" w:name="sub_16502"/>
      <w:bookmarkEnd w:id="59"/>
      <w:r>
        <w:t>5.2.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bookmarkEnd w:id="60"/>
    <w:p w:rsidR="00DF0FE5" w:rsidRDefault="00DF0FE5"/>
    <w:p w:rsidR="00DF0FE5" w:rsidRDefault="00A352E1">
      <w:pPr>
        <w:ind w:firstLine="698"/>
        <w:jc w:val="right"/>
        <w:rPr>
          <w:rFonts w:ascii="Times New Roman" w:eastAsia="Times New Roman" w:hAnsi="Times New Roman" w:cs="Times New Roman"/>
        </w:rPr>
      </w:pPr>
      <w:bookmarkStart w:id="61" w:name="sub_715"/>
      <w:r>
        <w:rPr>
          <w:b/>
          <w:bCs/>
          <w:color w:val="26282F"/>
        </w:rPr>
        <w:t>Таблица 5</w:t>
      </w:r>
    </w:p>
    <w:bookmarkEnd w:id="61"/>
    <w:p w:rsidR="00DF0FE5" w:rsidRDefault="00DF0FE5">
      <w:pPr>
        <w:rPr>
          <w:rFonts w:ascii="Times New Roman" w:eastAsia="Times New Roman" w:hAnsi="Times New Roman" w:cs="Times New Roman"/>
        </w:rPr>
      </w:pPr>
    </w:p>
    <w:p w:rsidR="00DF0FE5" w:rsidRDefault="00A352E1">
      <w:pPr>
        <w:pStyle w:val="1"/>
        <w:ind w:firstLine="0"/>
        <w:rPr>
          <w:rFonts w:ascii="Times New Roman" w:eastAsia="Times New Roman" w:hAnsi="Times New Roman" w:cs="Times New Roman"/>
        </w:rPr>
      </w:pPr>
      <w:r>
        <w:t>Перечень учреждений, организаций и должностей, время работы в которых засчитывается в педагогический стаж работников МБОУ "Богдашкиская ООШ"</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3611"/>
        <w:gridCol w:w="6662"/>
      </w:tblGrid>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учреждения и организации</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должности</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Образовательные организации (в том числе образо</w:t>
            </w:r>
            <w:r>
              <w:t>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DF0FE5" w:rsidRDefault="00A352E1">
            <w:pPr>
              <w:pStyle w:val="ac"/>
              <w:ind w:firstLine="0"/>
            </w:pPr>
            <w:r>
              <w:t xml:space="preserve">медицинские организации и </w:t>
            </w:r>
            <w:r>
              <w:lastRenderedPageBreak/>
              <w:t>орг</w:t>
            </w:r>
            <w:r>
              <w:t>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Учителя, преподаватели, учителя-дефектологи, учителя-логопеды (логопед</w:t>
            </w:r>
            <w:r>
              <w:t>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w:t>
            </w:r>
            <w:r>
              <w:t>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w:t>
            </w:r>
            <w:r>
              <w:t xml:space="preserve">оводители, старшие воспитатели, воспитатели, классные </w:t>
            </w:r>
            <w:r>
              <w:lastRenderedPageBreak/>
              <w:t xml:space="preserve">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w:t>
            </w:r>
            <w:r>
              <w:t>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w:t>
            </w:r>
            <w:r>
              <w:t>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w:t>
            </w:r>
            <w:r>
              <w:t>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w:t>
            </w:r>
            <w:r>
              <w:t>ежурные по режиму, аккомпаниаторы, культорганизаторы, экскурсоводы; профессорско-преподавательский состав</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Методические (учебно-методические) организации всех наименований (независимо от ведомственной подчиненности)</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Органы управления образованием и органы (структурные подра</w:t>
            </w:r>
            <w:r>
              <w:t>зделения), осуществляющие руководство образовательными организациями</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w:t>
            </w:r>
            <w:r>
              <w:t>йственной деятельностью, со строительством, снабжением, делопроизводством)</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w:t>
            </w:r>
            <w:r>
              <w:t>тве</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Образовательные организации</w:t>
            </w:r>
            <w:r>
              <w:t xml:space="preserve"> РОСТО (ДОСААФ) и гражданской авиации</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w:t>
            </w:r>
            <w:r>
              <w:t>ы</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w:t>
            </w:r>
            <w:r>
              <w:lastRenderedPageBreak/>
              <w:t>организации и подразделения предприятий и органи</w:t>
            </w:r>
            <w:r>
              <w:t>заций по работе с детьми и подростками</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w:t>
            </w:r>
            <w:r>
              <w:t>даватели и другие специалисты по работе с детьми и подростками, заведующие детскими отделами, секторами</w:t>
            </w:r>
          </w:p>
        </w:tc>
      </w:tr>
      <w:tr w:rsidR="00DF0FE5">
        <w:tc>
          <w:tcPr>
            <w:tcW w:w="3611"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Исправительные колонии, воспитательные колонии, следственные изоляторы и тюрьмы, лечебно-исправительные организации</w:t>
            </w:r>
          </w:p>
        </w:tc>
        <w:tc>
          <w:tcPr>
            <w:tcW w:w="666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(служба) при наличии педагог</w:t>
            </w:r>
            <w:r>
              <w:t>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w:t>
            </w:r>
            <w:r>
              <w:t>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Примечание:</w:t>
            </w:r>
          </w:p>
          <w:p w:rsidR="00DF0FE5" w:rsidRDefault="00A352E1">
            <w:pPr>
              <w:pStyle w:val="ac"/>
              <w:ind w:firstLine="0"/>
            </w:pPr>
            <w:r>
              <w:t>В стаж педагогической работы включаются:</w:t>
            </w:r>
          </w:p>
          <w:p w:rsidR="00DF0FE5" w:rsidRDefault="00A352E1">
            <w:pPr>
              <w:pStyle w:val="ac"/>
              <w:ind w:firstLine="0"/>
            </w:pPr>
            <w: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w:t>
            </w:r>
            <w:r>
              <w:t>арстан;</w:t>
            </w:r>
          </w:p>
          <w:p w:rsidR="00DF0FE5" w:rsidRDefault="00A352E1">
            <w:pPr>
              <w:pStyle w:val="ac"/>
              <w:ind w:firstLine="0"/>
            </w:pPr>
            <w: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w:t>
            </w:r>
            <w:r>
              <w:t>тов среднего звена в следующем порядке:</w:t>
            </w:r>
          </w:p>
          <w:p w:rsidR="00DF0FE5" w:rsidRDefault="00A352E1">
            <w:pPr>
              <w:pStyle w:val="ac"/>
              <w:ind w:firstLine="0"/>
            </w:pPr>
            <w:r>
              <w:t>педагогическим работникам в стаж педагогической работы засчитывается без всяких условий и ограничений:</w:t>
            </w:r>
          </w:p>
          <w:p w:rsidR="00DF0FE5" w:rsidRDefault="00A352E1">
            <w:pPr>
              <w:pStyle w:val="ac"/>
              <w:ind w:firstLine="0"/>
            </w:pPr>
            <w:r>
              <w:t xml:space="preserve">время нахождения на военной службе по контракту из расчета один день военной службы за один день работы, а время </w:t>
            </w:r>
            <w:r>
              <w:t>нахождения на военной службе по призыву - один день военной службы за два дня работы;</w:t>
            </w:r>
          </w:p>
          <w:p w:rsidR="00DF0FE5" w:rsidRDefault="00A352E1">
            <w:pPr>
              <w:pStyle w:val="ac"/>
              <w:ind w:firstLine="0"/>
            </w:pPr>
            <w:r>
              <w:t>время работы в должности заведующего фильмотекой и методиста фильмотеки;</w:t>
            </w:r>
          </w:p>
          <w:p w:rsidR="00DF0FE5" w:rsidRDefault="00A352E1">
            <w:pPr>
              <w:pStyle w:val="ac"/>
              <w:ind w:firstLine="0"/>
            </w:pPr>
            <w:r>
              <w:t>педагогическим работникам в стаж педагогической работы засчитываются следующие периоды времени пр</w:t>
            </w:r>
            <w:r>
              <w:t>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DF0FE5" w:rsidRDefault="00A352E1">
            <w:pPr>
              <w:pStyle w:val="ac"/>
              <w:ind w:firstLine="0"/>
            </w:pPr>
            <w:r>
              <w:t>время службы в Вооруженных Силах СССР и Российской Федерации на должностях офицер</w:t>
            </w:r>
            <w:r>
              <w:t>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DF0FE5" w:rsidRDefault="00A352E1">
            <w:pPr>
              <w:pStyle w:val="ac"/>
              <w:ind w:firstLine="0"/>
            </w:pPr>
            <w:r>
              <w:t>время работы на руководящих, инспекторских, инструкторск</w:t>
            </w:r>
            <w:r>
              <w:t>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w:t>
            </w:r>
            <w:r>
              <w:t xml:space="preserve">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w:t>
            </w:r>
            <w:r>
              <w:t>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DF0FE5" w:rsidRDefault="00DF0FE5">
      <w:pPr>
        <w:rPr>
          <w:rFonts w:ascii="Times New Roman" w:eastAsia="Times New Roman" w:hAnsi="Times New Roman" w:cs="Times New Roman"/>
        </w:rPr>
      </w:pPr>
    </w:p>
    <w:p w:rsidR="00DF0FE5" w:rsidRDefault="00A352E1">
      <w:bookmarkStart w:id="62" w:name="sub_16503"/>
      <w: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w:t>
      </w:r>
      <w:r>
        <w:t>тельной организации или профилю преподаваемого предмета (курса, дисциплины, кружка):</w:t>
      </w:r>
    </w:p>
    <w:bookmarkEnd w:id="62"/>
    <w:p w:rsidR="00DF0FE5" w:rsidRDefault="00A352E1">
      <w:r>
        <w:lastRenderedPageBreak/>
        <w:t>преподавателям-организаторам (основ безопасности жизнедеятельности, допризывной подготовки);</w:t>
      </w:r>
    </w:p>
    <w:p w:rsidR="00DF0FE5" w:rsidRDefault="00A352E1">
      <w:r>
        <w:t>учителям и преподавателям физического воспитания, руководителям физического во</w:t>
      </w:r>
      <w:r>
        <w:t>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DF0FE5" w:rsidRDefault="00A352E1">
      <w:r>
        <w:t>учителям, преподавателям трудового (профессионального) обучения, технологии, черчения, изобразитель</w:t>
      </w:r>
      <w:r>
        <w:t>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DF0FE5" w:rsidRDefault="00A352E1">
      <w:r>
        <w:t>педагогам дополнительного образования;</w:t>
      </w:r>
    </w:p>
    <w:p w:rsidR="00DF0FE5" w:rsidRDefault="00A352E1">
      <w:r>
        <w:t xml:space="preserve">педагогическим работникам экспериментальных </w:t>
      </w:r>
      <w:r>
        <w:t>образовательных организаций;</w:t>
      </w:r>
    </w:p>
    <w:p w:rsidR="00DF0FE5" w:rsidRDefault="00A352E1">
      <w:r>
        <w:t>педагогам-психологам;</w:t>
      </w:r>
    </w:p>
    <w:p w:rsidR="00DF0FE5" w:rsidRDefault="00A352E1">
      <w:r>
        <w:t>методистам;</w:t>
      </w:r>
    </w:p>
    <w:p w:rsidR="00DF0FE5" w:rsidRDefault="00A352E1">
      <w:r>
        <w:t>преподавателям специальных дисциплин музыкальных и художественных общеобразовательных организаций.</w:t>
      </w:r>
    </w:p>
    <w:p w:rsidR="00DF0FE5" w:rsidRDefault="00A352E1">
      <w:bookmarkStart w:id="63" w:name="sub_16504"/>
      <w: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w:t>
      </w:r>
      <w:r>
        <w:t>енка, а воспитателям ясельных групп - время работы на медицинских должностях.</w:t>
      </w:r>
    </w:p>
    <w:p w:rsidR="00DF0FE5" w:rsidRDefault="00A352E1">
      <w:bookmarkStart w:id="64" w:name="sub_16505"/>
      <w:bookmarkEnd w:id="63"/>
      <w: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w:t>
      </w:r>
      <w:r>
        <w:t>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DF0FE5" w:rsidRDefault="00A352E1">
      <w:bookmarkStart w:id="65" w:name="sub_16506"/>
      <w:bookmarkEnd w:id="64"/>
      <w:r>
        <w:t>5.6. Работникам учреждений и организаций время педагогической работы в образовательных организациях, выполня</w:t>
      </w:r>
      <w:r>
        <w:t>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bookmarkEnd w:id="65"/>
    <w:p w:rsidR="00DF0FE5" w:rsidRDefault="00A352E1">
      <w:r>
        <w:t>При этом в педагогический стаж засчитываются тольк</w:t>
      </w:r>
      <w:r>
        <w:t>о те месяцы, в течение которых выполнялась педагогическая работа.</w:t>
      </w:r>
    </w:p>
    <w:p w:rsidR="00DF0FE5" w:rsidRDefault="00A352E1">
      <w:bookmarkStart w:id="66" w:name="sub_16507"/>
      <w: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w:t>
      </w:r>
      <w:r>
        <w:t>, дисциплины, кружка) предоставляется руководителю образовательной организации по согласованию с профсоюзным органом.</w:t>
      </w:r>
    </w:p>
    <w:p w:rsidR="00DF0FE5" w:rsidRDefault="00A352E1">
      <w:pPr>
        <w:pStyle w:val="a6"/>
        <w:ind w:firstLine="0"/>
        <w:rPr>
          <w:color w:val="000000"/>
          <w:sz w:val="16"/>
          <w:szCs w:val="16"/>
          <w:shd w:val="clear" w:color="auto" w:fill="F0F0F0"/>
        </w:rPr>
      </w:pPr>
      <w:bookmarkStart w:id="67" w:name="sub_16508"/>
      <w:bookmarkEnd w:id="66"/>
      <w:r>
        <w:rPr>
          <w:color w:val="000000"/>
          <w:sz w:val="16"/>
          <w:szCs w:val="16"/>
          <w:shd w:val="clear" w:color="auto" w:fill="F0F0F0"/>
        </w:rPr>
        <w:t>Информация об изменениях:</w:t>
      </w:r>
    </w:p>
    <w:bookmarkEnd w:id="67"/>
    <w:p w:rsidR="00DF0FE5" w:rsidRDefault="00A352E1">
      <w:pPr>
        <w:pStyle w:val="a7"/>
        <w:ind w:firstLine="0"/>
        <w:rPr>
          <w:shd w:val="clear" w:color="auto" w:fill="F0F0F0"/>
        </w:rPr>
      </w:pPr>
      <w:r>
        <w:t xml:space="preserve"> </w:t>
      </w:r>
      <w:r>
        <w:rPr>
          <w:shd w:val="clear" w:color="auto" w:fill="F0F0F0"/>
        </w:rPr>
        <w:t xml:space="preserve">Пункт 5 дополнен подпунктом 5.8 с 1 сентября 2018 г. - </w:t>
      </w:r>
      <w:hyperlink r:id="rId75">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r>
        <w:t>5.8. Выплаты за интенсивность труда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общеобразовательных организациях, осуществляющих образовательную деятель</w:t>
      </w:r>
      <w:r>
        <w:t>ность по образовательным программам дошкольного образования, и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74" type="#_x0000_t75" style="width:183pt;height:52.2pt;mso-position-horizontal:absolute;mso-position-horizontal-relative:char;mso-position-vertical:absolute;mso-position-vertical-relative:line">
            <v:imagedata r:id="rId76"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75" type="#_x0000_t75" style="width:17.4pt;height:21pt;mso-position-horizontal:absolute;mso-position-horizontal-relative:char;mso-position-vertical:absolute;mso-position-vertical-relative:line">
            <v:imagedata r:id="rId77" o:title=""/>
          </v:shape>
        </w:pict>
      </w:r>
      <w:r>
        <w:t xml:space="preserve"> - выплаты за интенсивность труда;</w:t>
      </w:r>
    </w:p>
    <w:p w:rsidR="00DF0FE5" w:rsidRDefault="00A352E1">
      <w:r>
        <w:rPr>
          <w:rFonts w:ascii="Times New Roman" w:eastAsia="Times New Roman" w:hAnsi="Times New Roman" w:cs="Times New Roman"/>
        </w:rPr>
        <w:pict>
          <v:shape id="_x0000_i1076" type="#_x0000_t75" style="width:17.4pt;height:21pt;mso-position-horizontal:absolute;mso-position-horizontal-relative:char;mso-position-vertical:absolute;mso-position-vertical-relative:line">
            <v:imagedata r:id="rId78" o:title=""/>
          </v:shape>
        </w:pict>
      </w:r>
      <w:r>
        <w:t xml:space="preserve"> - размер базового оклада работников общеобразовательной организации, принимаемый в соответствии с </w:t>
      </w:r>
      <w:hyperlink>
        <w:r>
          <w:rPr>
            <w:b/>
            <w:bCs/>
            <w:color w:val="106BBE"/>
          </w:rPr>
          <w:t>раз</w:t>
        </w:r>
        <w:r>
          <w:rPr>
            <w:b/>
            <w:bCs/>
            <w:color w:val="106BBE"/>
          </w:rPr>
          <w:t>делом II</w:t>
        </w:r>
      </w:hyperlink>
      <w:r>
        <w:t xml:space="preserve"> настоящего Положения;</w:t>
      </w:r>
    </w:p>
    <w:p w:rsidR="00DF0FE5" w:rsidRDefault="00A352E1">
      <w:r>
        <w:rPr>
          <w:rFonts w:ascii="Times New Roman" w:eastAsia="Times New Roman" w:hAnsi="Times New Roman" w:cs="Times New Roman"/>
        </w:rPr>
        <w:lastRenderedPageBreak/>
        <w:pict>
          <v:shape id="_x0000_i1077" type="#_x0000_t75" style="width:19.2pt;height:21pt;mso-position-horizontal:absolute;mso-position-horizontal-relative:char;mso-position-vertical:absolute;mso-position-vertical-relative:line">
            <v:imagedata r:id="rId79" o:title=""/>
          </v:shape>
        </w:pict>
      </w:r>
      <w:r>
        <w:t xml:space="preserve"> - фактическое количество часов ведения педагогической работы общеобразовательной организации;</w:t>
      </w:r>
    </w:p>
    <w:p w:rsidR="00DF0FE5" w:rsidRDefault="00A352E1">
      <w:r>
        <w:rPr>
          <w:rFonts w:ascii="Times New Roman" w:eastAsia="Times New Roman" w:hAnsi="Times New Roman" w:cs="Times New Roman"/>
        </w:rPr>
        <w:pict>
          <v:shape id="_x0000_i1078" type="#_x0000_t75" style="width:17.4pt;height:21pt;mso-position-horizontal:absolute;mso-position-horizontal-relative:char;mso-position-vertical:absolute;mso-position-vertical-relative:line">
            <v:imagedata r:id="rId80" o:title=""/>
          </v:shape>
        </w:pict>
      </w:r>
      <w:r>
        <w:t xml:space="preserve"> - фактическое количество услуг, оказываемых работниками образования общеобразовательной организации;</w:t>
      </w:r>
    </w:p>
    <w:p w:rsidR="00DF0FE5" w:rsidRDefault="00A352E1">
      <w:r>
        <w:rPr>
          <w:rFonts w:ascii="Times New Roman" w:eastAsia="Times New Roman" w:hAnsi="Times New Roman" w:cs="Times New Roman"/>
        </w:rPr>
        <w:pict>
          <v:shape id="_x0000_i1079" type="#_x0000_t75" style="width:22.2pt;height:21pt;mso-position-horizontal:absolute;mso-position-horizontal-relative:char;mso-position-vertical:absolute;mso-position-vertical-relative:line">
            <v:imagedata r:id="rId81" o:title=""/>
          </v:shape>
        </w:pict>
      </w:r>
      <w:r>
        <w:t xml:space="preserve"> - норма часов за базовую</w:t>
      </w:r>
      <w:r>
        <w:t xml:space="preserve"> ставку заработной платы работников образования общеобразовательной организации, установленная </w:t>
      </w:r>
      <w:hyperlink>
        <w:r>
          <w:rPr>
            <w:b/>
            <w:bCs/>
            <w:color w:val="106BBE"/>
          </w:rPr>
          <w:t>разделом III</w:t>
        </w:r>
      </w:hyperlink>
      <w:r>
        <w:t xml:space="preserve"> настоящего Положения;</w:t>
      </w:r>
    </w:p>
    <w:p w:rsidR="00DF0FE5" w:rsidRDefault="00A352E1">
      <w:r>
        <w:rPr>
          <w:rFonts w:ascii="Times New Roman" w:eastAsia="Times New Roman" w:hAnsi="Times New Roman" w:cs="Times New Roman"/>
        </w:rPr>
        <w:pict>
          <v:shape id="_x0000_i1080" type="#_x0000_t75" style="width:20.4pt;height:21pt;mso-position-horizontal:absolute;mso-position-horizontal-relative:char;mso-position-vertical:absolute;mso-position-vertical-relative:line">
            <v:imagedata r:id="rId82" o:title=""/>
          </v:shape>
        </w:pict>
      </w:r>
      <w:r>
        <w:t xml:space="preserve"> - нормативное количество услуг, оказываемых педагогическими работниками образования общеобразовательной организации;</w:t>
      </w:r>
    </w:p>
    <w:p w:rsidR="00DF0FE5" w:rsidRDefault="00A352E1">
      <w:r>
        <w:t>Р - компенсация на обеспечение книгоиздательской продукцией и периодическими изданиями в размере 100 рублей устанавливается пропорциональн</w:t>
      </w:r>
      <w:r>
        <w:t>о учебной нагрузке, но не более чем на одну ставку по основному месту работы;</w:t>
      </w:r>
    </w:p>
    <w:p w:rsidR="00DF0FE5" w:rsidRDefault="00A352E1">
      <w:r>
        <w:rPr>
          <w:rFonts w:ascii="Times New Roman" w:eastAsia="Times New Roman" w:hAnsi="Times New Roman" w:cs="Times New Roman"/>
        </w:rPr>
        <w:pict>
          <v:shape id="_x0000_i1081" type="#_x0000_t75" style="width:19.2pt;height:21pt;mso-position-horizontal:absolute;mso-position-horizontal-relative:char;mso-position-vertical:absolute;mso-position-vertical-relative:line">
            <v:imagedata r:id="rId83" o:title=""/>
          </v:shape>
        </w:pict>
      </w:r>
      <w:r>
        <w:t xml:space="preserve"> - размер надбавки за интенсивность труда устанавливается в размере 28 процентов.</w:t>
      </w:r>
    </w:p>
    <w:p w:rsidR="00DF0FE5" w:rsidRDefault="00A352E1">
      <w:bookmarkStart w:id="68" w:name="sub_166"/>
      <w:r>
        <w:t>6. Выплаты за квалификационную категорию предоставляются работникам культуры в общеобразователь</w:t>
      </w:r>
      <w:r>
        <w:t>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w:t>
      </w:r>
      <w:r>
        <w:t>уле:</w:t>
      </w:r>
    </w:p>
    <w:bookmarkEnd w:id="68"/>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82" type="#_x0000_t75" style="width:72.6pt;height:21pt;mso-position-horizontal:absolute;mso-position-horizontal-relative:char;mso-position-vertical:absolute;mso-position-vertical-relative:line">
            <v:imagedata r:id="rId84"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83" type="#_x0000_t75" style="width:19.2pt;height:21pt;mso-position-horizontal:absolute;mso-position-horizontal-relative:char;mso-position-vertical:absolute;mso-position-vertical-relative:line">
            <v:imagedata r:id="rId85" o:title=""/>
          </v:shape>
        </w:pict>
      </w:r>
      <w:r>
        <w:t xml:space="preserve"> - выплата за квалификационную категорию;</w:t>
      </w:r>
    </w:p>
    <w:p w:rsidR="00DF0FE5" w:rsidRDefault="00A352E1">
      <w:r>
        <w:rPr>
          <w:rFonts w:ascii="Times New Roman" w:eastAsia="Times New Roman" w:hAnsi="Times New Roman" w:cs="Times New Roman"/>
        </w:rPr>
        <w:pict>
          <v:shape id="_x0000_i1084" type="#_x0000_t75" style="width:17.4pt;height:21pt;mso-position-horizontal:absolute;mso-position-horizontal-relative:char;mso-position-vertical:absolute;mso-position-vertical-relative:line">
            <v:imagedata r:id="rId86" o:title=""/>
          </v:shape>
        </w:pict>
      </w:r>
      <w:r>
        <w:t xml:space="preserve"> - должностной оклад работников культуры в общеобразовательных организациях;</w:t>
      </w:r>
    </w:p>
    <w:p w:rsidR="00DF0FE5" w:rsidRDefault="00A352E1">
      <w:r>
        <w:rPr>
          <w:rFonts w:ascii="Times New Roman" w:eastAsia="Times New Roman" w:hAnsi="Times New Roman" w:cs="Times New Roman"/>
        </w:rPr>
        <w:pict>
          <v:shape id="_x0000_i1085" type="#_x0000_t75" style="width:21pt;height:21pt;mso-position-horizontal:absolute;mso-position-horizontal-relative:char;mso-position-vertical:absolute;mso-position-vertical-relative:line">
            <v:imagedata r:id="rId87" o:title=""/>
          </v:shape>
        </w:pict>
      </w:r>
      <w:r>
        <w:t xml:space="preserve"> - размер надбавки за квалификационную категорию, который приведен в таблице 6.</w:t>
      </w:r>
    </w:p>
    <w:p w:rsidR="00DF0FE5" w:rsidRDefault="00A352E1">
      <w:pPr>
        <w:rPr>
          <w:rFonts w:ascii="Times New Roman" w:eastAsia="Times New Roman" w:hAnsi="Times New Roman" w:cs="Times New Roman"/>
        </w:rPr>
      </w:pPr>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bookmarkStart w:id="69" w:name="sub_716"/>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A352E1">
      <w:pPr>
        <w:ind w:firstLine="698"/>
        <w:jc w:val="right"/>
        <w:rPr>
          <w:rFonts w:ascii="Times New Roman" w:eastAsia="Times New Roman" w:hAnsi="Times New Roman" w:cs="Times New Roman"/>
        </w:rPr>
      </w:pPr>
      <w:r>
        <w:rPr>
          <w:b/>
          <w:bCs/>
          <w:color w:val="26282F"/>
        </w:rPr>
        <w:t>Таблица 6</w:t>
      </w:r>
    </w:p>
    <w:bookmarkEnd w:id="69"/>
    <w:p w:rsidR="00DF0FE5" w:rsidRDefault="00DF0FE5">
      <w:pPr>
        <w:rPr>
          <w:rFonts w:ascii="Times New Roman" w:eastAsia="Times New Roman" w:hAnsi="Times New Roman" w:cs="Times New Roman"/>
        </w:rPr>
      </w:pPr>
    </w:p>
    <w:p w:rsidR="00DF0FE5" w:rsidRDefault="00A352E1">
      <w:pPr>
        <w:pStyle w:val="1"/>
        <w:ind w:firstLine="0"/>
      </w:pPr>
      <w:r>
        <w:t>Размеры надбавок за квалификационную категорию</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5484"/>
        <w:gridCol w:w="4830"/>
      </w:tblGrid>
      <w:tr w:rsidR="00DF0FE5">
        <w:tc>
          <w:tcPr>
            <w:tcW w:w="548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Квалификационная категория</w:t>
            </w:r>
          </w:p>
        </w:tc>
        <w:tc>
          <w:tcPr>
            <w:tcW w:w="483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10314"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Профессиональная квалификационная группа "Должности работников культуры, искусства и кинематографии ведущего звена"</w:t>
            </w:r>
          </w:p>
        </w:tc>
      </w:tr>
      <w:tr w:rsidR="00DF0FE5">
        <w:tc>
          <w:tcPr>
            <w:tcW w:w="548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483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5484"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483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8,0</w:t>
            </w:r>
          </w:p>
        </w:tc>
      </w:tr>
    </w:tbl>
    <w:p w:rsidR="00DF0FE5" w:rsidRDefault="00DF0FE5">
      <w:pPr>
        <w:rPr>
          <w:rFonts w:ascii="Times New Roman" w:eastAsia="Times New Roman" w:hAnsi="Times New Roman" w:cs="Times New Roman"/>
        </w:rPr>
      </w:pPr>
    </w:p>
    <w:p w:rsidR="00DF0FE5" w:rsidRDefault="00A352E1">
      <w:bookmarkStart w:id="70" w:name="sub_167"/>
      <w:r>
        <w:lastRenderedPageBreak/>
        <w:t>7. 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bookmarkEnd w:id="70"/>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86" type="#_x0000_t75" style="width:74.4pt;height:21pt;mso-position-horizontal:absolute;mso-position-horizontal-relative:char;mso-position-vertical:absolute;mso-position-vertical-relative:line">
            <v:imagedata r:id="rId88"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87" type="#_x0000_t75" style="width:20.4pt;height:21pt;mso-position-horizontal:absolute;mso-position-horizontal-relative:char;mso-position-vertical:absolute;mso-position-vertical-relative:line">
            <v:imagedata r:id="rId89" o:title=""/>
          </v:shape>
        </w:pict>
      </w:r>
      <w:r>
        <w:t xml:space="preserve"> - выплата за наличие </w:t>
      </w:r>
      <w:r>
        <w:t>почетных званий, государственных наград;</w:t>
      </w:r>
    </w:p>
    <w:p w:rsidR="00DF0FE5" w:rsidRDefault="00A352E1">
      <w:r>
        <w:rPr>
          <w:rFonts w:ascii="Times New Roman" w:eastAsia="Times New Roman" w:hAnsi="Times New Roman" w:cs="Times New Roman"/>
        </w:rPr>
        <w:pict>
          <v:shape id="_x0000_i1088" type="#_x0000_t75" style="width:17.4pt;height:21pt;mso-position-horizontal:absolute;mso-position-horizontal-relative:char;mso-position-vertical:absolute;mso-position-vertical-relative:line">
            <v:imagedata r:id="rId90" o:title=""/>
          </v:shape>
        </w:pict>
      </w:r>
      <w:r>
        <w:t xml:space="preserve"> - должностной оклад работников культуры в общеобразовательных организациях;</w:t>
      </w:r>
    </w:p>
    <w:p w:rsidR="00DF0FE5" w:rsidRDefault="00A352E1">
      <w:r>
        <w:rPr>
          <w:rFonts w:ascii="Times New Roman" w:eastAsia="Times New Roman" w:hAnsi="Times New Roman" w:cs="Times New Roman"/>
        </w:rPr>
        <w:pict>
          <v:shape id="_x0000_i1089" type="#_x0000_t75" style="width:22.2pt;height:21pt;mso-position-horizontal:absolute;mso-position-horizontal-relative:char;mso-position-vertical:absolute;mso-position-vertical-relative:line">
            <v:imagedata r:id="rId91" o:title=""/>
          </v:shape>
        </w:pict>
      </w:r>
      <w:r>
        <w:t xml:space="preserve"> - размер надбавки за наличие государственных наград.</w:t>
      </w:r>
    </w:p>
    <w:p w:rsidR="00DF0FE5" w:rsidRDefault="00A352E1">
      <w:r>
        <w:t>Размер надбавки за наличие государственных наград Республики Татарстан, автономных</w:t>
      </w:r>
      <w:r>
        <w:t xml:space="preserve"> республик в составе Союза Советских Социалистических Республик составляет 6 процентов.</w:t>
      </w:r>
    </w:p>
    <w:p w:rsidR="00DF0FE5" w:rsidRDefault="00A352E1">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w:t>
      </w:r>
      <w:r>
        <w:t>тических Республик составляет 7 процентов.</w:t>
      </w:r>
    </w:p>
    <w:p w:rsidR="00DF0FE5" w:rsidRDefault="00A352E1">
      <w:r>
        <w:t xml:space="preserve">Перечень государственных наград, за наличие которых работникам культуры, искусства и кинематографии предоставляются соответствующие выплаты, приведен в </w:t>
      </w:r>
      <w:hyperlink>
        <w:r>
          <w:rPr>
            <w:b/>
            <w:bCs/>
            <w:color w:val="106BBE"/>
          </w:rPr>
          <w:t>приложении N 2</w:t>
        </w:r>
      </w:hyperlink>
      <w:r>
        <w:t xml:space="preserve"> к настоящему Положению.</w:t>
      </w:r>
    </w:p>
    <w:p w:rsidR="00DF0FE5" w:rsidRDefault="00A352E1">
      <w:bookmarkStart w:id="71" w:name="sub_16701"/>
      <w:r>
        <w:t>7.1.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DF0FE5" w:rsidRDefault="00A352E1">
      <w:bookmarkStart w:id="72" w:name="sub_168"/>
      <w:bookmarkEnd w:id="71"/>
      <w:r>
        <w:t xml:space="preserve">8. Выплаты за </w:t>
      </w:r>
      <w:r>
        <w:t>стаж работы по профилю устанавливаются работникам культуры в 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выполнения индикаторов оценки э</w:t>
      </w:r>
      <w:r>
        <w:t>ффективности деятельности сотрудников и рассчитываются по формуле:</w:t>
      </w:r>
    </w:p>
    <w:bookmarkEnd w:id="72"/>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90" type="#_x0000_t75" style="width:61.8pt;height:21pt;mso-position-horizontal:absolute;mso-position-horizontal-relative:char;mso-position-vertical:absolute;mso-position-vertical-relative:line">
            <v:imagedata r:id="rId92"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91" type="#_x0000_t75" style="width:14.4pt;height:21pt;mso-position-horizontal:absolute;mso-position-horizontal-relative:char;mso-position-vertical:absolute;mso-position-vertical-relative:line">
            <v:imagedata r:id="rId93" o:title=""/>
          </v:shape>
        </w:pict>
      </w:r>
      <w:r>
        <w:t xml:space="preserve"> - выплата за стаж работы по профилю;</w:t>
      </w:r>
    </w:p>
    <w:p w:rsidR="00DF0FE5" w:rsidRDefault="00A352E1">
      <w:r>
        <w:rPr>
          <w:rFonts w:ascii="Times New Roman" w:eastAsia="Times New Roman" w:hAnsi="Times New Roman" w:cs="Times New Roman"/>
        </w:rPr>
        <w:pict>
          <v:shape id="_x0000_i1092" type="#_x0000_t75" style="width:17.4pt;height:21pt;mso-position-horizontal:absolute;mso-position-horizontal-relative:char;mso-position-vertical:absolute;mso-position-vertical-relative:line">
            <v:imagedata r:id="rId94" o:title=""/>
          </v:shape>
        </w:pict>
      </w:r>
      <w:r>
        <w:t xml:space="preserve"> - должностной оклад работников культуры в общеобразовательных организациях;</w:t>
      </w:r>
    </w:p>
    <w:p w:rsidR="00DF0FE5" w:rsidRDefault="00A352E1">
      <w:r>
        <w:rPr>
          <w:rFonts w:ascii="Times New Roman" w:eastAsia="Times New Roman" w:hAnsi="Times New Roman" w:cs="Times New Roman"/>
        </w:rPr>
        <w:pict>
          <v:shape id="_x0000_i1093" type="#_x0000_t75" style="width:15.6pt;height:21pt;mso-position-horizontal:absolute;mso-position-horizontal-relative:char;mso-position-vertical:absolute;mso-position-vertical-relative:line">
            <v:imagedata r:id="rId95" o:title=""/>
          </v:shape>
        </w:pict>
      </w:r>
      <w:r>
        <w:t xml:space="preserve"> - размер надбавки за стаж работы по профилю, который приведе</w:t>
      </w:r>
      <w:r>
        <w:t>н в таблице 7.</w:t>
      </w:r>
    </w:p>
    <w:p w:rsidR="00DF0FE5" w:rsidRDefault="00DF0FE5"/>
    <w:p w:rsidR="00DF0FE5" w:rsidRDefault="00A352E1">
      <w:pPr>
        <w:ind w:firstLine="698"/>
        <w:jc w:val="right"/>
        <w:rPr>
          <w:rFonts w:ascii="Times New Roman" w:eastAsia="Times New Roman" w:hAnsi="Times New Roman" w:cs="Times New Roman"/>
        </w:rPr>
      </w:pPr>
      <w:bookmarkStart w:id="73" w:name="sub_717"/>
      <w:r>
        <w:rPr>
          <w:b/>
          <w:bCs/>
          <w:color w:val="26282F"/>
        </w:rPr>
        <w:t>Таблица 7</w:t>
      </w:r>
    </w:p>
    <w:bookmarkEnd w:id="73"/>
    <w:p w:rsidR="00DF0FE5" w:rsidRDefault="00DF0FE5">
      <w:pPr>
        <w:rPr>
          <w:rFonts w:ascii="Times New Roman" w:eastAsia="Times New Roman" w:hAnsi="Times New Roman" w:cs="Times New Roman"/>
        </w:rPr>
      </w:pPr>
    </w:p>
    <w:p w:rsidR="00DF0FE5" w:rsidRDefault="00A352E1">
      <w:pPr>
        <w:pStyle w:val="1"/>
        <w:ind w:firstLine="0"/>
      </w:pPr>
      <w:r>
        <w:t>Размеры надбавок за стаж работы по профилю</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6204"/>
        <w:gridCol w:w="2269"/>
        <w:gridCol w:w="1809"/>
      </w:tblGrid>
      <w:tr w:rsidR="00DF0FE5">
        <w:tc>
          <w:tcPr>
            <w:tcW w:w="620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профессионально-квалификационной группы</w:t>
            </w: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Группа по стажу</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620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Профессионально-квалификационная группа должностей работников культуры, искусства и кинематографии среднего звена</w:t>
            </w: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3 до 6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w:t>
            </w:r>
          </w:p>
        </w:tc>
      </w:tr>
      <w:tr w:rsidR="00DF0FE5">
        <w:tc>
          <w:tcPr>
            <w:tcW w:w="620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6 до 10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1,5</w:t>
            </w:r>
          </w:p>
        </w:tc>
      </w:tr>
      <w:tr w:rsidR="00DF0FE5">
        <w:tc>
          <w:tcPr>
            <w:tcW w:w="620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w:t>
            </w:r>
          </w:p>
        </w:tc>
      </w:tr>
      <w:tr w:rsidR="00DF0FE5">
        <w:tc>
          <w:tcPr>
            <w:tcW w:w="620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w:t>
            </w:r>
          </w:p>
        </w:tc>
      </w:tr>
      <w:tr w:rsidR="00DF0FE5">
        <w:tc>
          <w:tcPr>
            <w:tcW w:w="6204"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Профессионально-квалификационная группа должностей </w:t>
            </w:r>
            <w:r>
              <w:lastRenderedPageBreak/>
              <w:t>работников культуры, искусства и кинематографии ведущего звена</w:t>
            </w: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от 3 до 6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w:t>
            </w:r>
          </w:p>
        </w:tc>
      </w:tr>
      <w:tr w:rsidR="00DF0FE5">
        <w:tc>
          <w:tcPr>
            <w:tcW w:w="620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6 до 10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w:t>
            </w:r>
          </w:p>
        </w:tc>
      </w:tr>
      <w:tr w:rsidR="00DF0FE5">
        <w:tc>
          <w:tcPr>
            <w:tcW w:w="620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6204"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26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8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bl>
    <w:p w:rsidR="00DF0FE5" w:rsidRDefault="00DF0FE5">
      <w:pPr>
        <w:rPr>
          <w:rFonts w:ascii="Times New Roman" w:eastAsia="Times New Roman" w:hAnsi="Times New Roman" w:cs="Times New Roman"/>
        </w:rPr>
      </w:pPr>
    </w:p>
    <w:p w:rsidR="00DF0FE5" w:rsidRDefault="00A352E1">
      <w:bookmarkStart w:id="74" w:name="sub_16801"/>
      <w:r>
        <w:t xml:space="preserve">8.1.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w:t>
      </w:r>
      <w:r>
        <w:t>учреждении, или со дня представления необходимого документа, подтверждающего стаж.</w:t>
      </w:r>
    </w:p>
    <w:p w:rsidR="00DF0FE5" w:rsidRDefault="00A352E1">
      <w:pPr>
        <w:pStyle w:val="a6"/>
        <w:ind w:firstLine="0"/>
        <w:rPr>
          <w:color w:val="000000"/>
          <w:sz w:val="16"/>
          <w:szCs w:val="16"/>
          <w:shd w:val="clear" w:color="auto" w:fill="F0F0F0"/>
        </w:rPr>
      </w:pPr>
      <w:bookmarkStart w:id="75" w:name="sub_16802"/>
      <w:bookmarkEnd w:id="74"/>
      <w:r>
        <w:rPr>
          <w:color w:val="000000"/>
          <w:sz w:val="16"/>
          <w:szCs w:val="16"/>
          <w:shd w:val="clear" w:color="auto" w:fill="F0F0F0"/>
        </w:rPr>
        <w:t>Информация об изменениях:</w:t>
      </w:r>
    </w:p>
    <w:bookmarkEnd w:id="75"/>
    <w:p w:rsidR="00DF0FE5" w:rsidRDefault="00A352E1">
      <w:pPr>
        <w:pStyle w:val="a7"/>
        <w:ind w:firstLine="0"/>
        <w:rPr>
          <w:shd w:val="clear" w:color="auto" w:fill="F0F0F0"/>
        </w:rPr>
      </w:pPr>
      <w:r>
        <w:t xml:space="preserve"> </w:t>
      </w:r>
      <w:r>
        <w:rPr>
          <w:shd w:val="clear" w:color="auto" w:fill="F0F0F0"/>
        </w:rPr>
        <w:t xml:space="preserve">Пункт 8 дополнен подпунктом 8.2 с 1 сентября 2018 г. - </w:t>
      </w:r>
      <w:hyperlink r:id="rId96">
        <w:r>
          <w:rPr>
            <w:b/>
            <w:bCs/>
            <w:color w:val="106BBE"/>
            <w:shd w:val="clear" w:color="auto" w:fill="F0F0F0"/>
          </w:rPr>
          <w:t>Постановление</w:t>
        </w:r>
      </w:hyperlink>
      <w:r>
        <w:rPr>
          <w:shd w:val="clear" w:color="auto" w:fill="F0F0F0"/>
        </w:rPr>
        <w:t xml:space="preserve"> Кабинета Министров Республики Татарстан от 31 октября 2018 г. N 965</w:t>
      </w:r>
    </w:p>
    <w:p w:rsidR="00DF0FE5" w:rsidRDefault="00A352E1">
      <w:r>
        <w:t>8.2. Выплаты за специфику деятельности предоставляются работникам профессионально-квалификационной группы должностей руководящего состава учреждений культуры, искусства и кинематографии и</w:t>
      </w:r>
      <w:r>
        <w:t xml:space="preserve">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94" type="#_x0000_t75" style="width:72.6pt;height:21pt;mso-position-horizontal:absolute;mso-position-horizontal-relative:char;mso-position-vertical:absolute;mso-position-vertical-relative:line">
            <v:imagedata r:id="rId97"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95" type="#_x0000_t75" style="width:19.2pt;height:21pt;mso-position-horizontal:absolute;mso-position-horizontal-relative:char;mso-position-vertical:absolute;mso-position-vertical-relative:line">
            <v:imagedata r:id="rId98" o:title=""/>
          </v:shape>
        </w:pict>
      </w:r>
      <w:r>
        <w:t xml:space="preserve"> - выплаты за специфику деятельности;</w:t>
      </w:r>
    </w:p>
    <w:p w:rsidR="00DF0FE5" w:rsidRDefault="00A352E1">
      <w:r>
        <w:rPr>
          <w:rFonts w:ascii="Times New Roman" w:eastAsia="Times New Roman" w:hAnsi="Times New Roman" w:cs="Times New Roman"/>
        </w:rPr>
        <w:pict>
          <v:shape id="_x0000_i1096" type="#_x0000_t75" style="width:17.4pt;height:21pt;mso-position-horizontal:absolute;mso-position-horizontal-relative:char;mso-position-vertical:absolute;mso-position-vertical-relative:line">
            <v:imagedata r:id="rId99" o:title=""/>
          </v:shape>
        </w:pict>
      </w:r>
      <w:r>
        <w:t xml:space="preserve"> - должностной оклад работников культуры в общеобразовательных организациях;</w:t>
      </w:r>
    </w:p>
    <w:p w:rsidR="00DF0FE5" w:rsidRDefault="00A352E1">
      <w:r>
        <w:rPr>
          <w:rFonts w:ascii="Times New Roman" w:eastAsia="Times New Roman" w:hAnsi="Times New Roman" w:cs="Times New Roman"/>
        </w:rPr>
        <w:pict>
          <v:shape id="_x0000_i1097" type="#_x0000_t75" style="width:21pt;height:21pt;mso-position-horizontal:absolute;mso-position-horizontal-relative:char;mso-position-vertical:absolute;mso-position-vertical-relative:line">
            <v:imagedata r:id="rId100" o:title=""/>
          </v:shape>
        </w:pict>
      </w:r>
      <w:r>
        <w:t xml:space="preserve"> - размер надбавки за специфику деятельности, принимаемый равным 9 процентам.</w:t>
      </w:r>
    </w:p>
    <w:p w:rsidR="00DF0FE5" w:rsidRDefault="00A352E1">
      <w:bookmarkStart w:id="76" w:name="sub_169"/>
      <w:r>
        <w:t>9. Выплаты за квалифик</w:t>
      </w:r>
      <w:r>
        <w:t>ационную категорию предоставляются медицинским работникам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w:t>
      </w:r>
      <w:r>
        <w:t>и в разрезе профессионально-квалификационных групп, и рассчитываются по формуле:</w:t>
      </w:r>
    </w:p>
    <w:bookmarkEnd w:id="76"/>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098" type="#_x0000_t75" style="width:72.6pt;height:21pt;mso-position-horizontal:absolute;mso-position-horizontal-relative:char;mso-position-vertical:absolute;mso-position-vertical-relative:line">
            <v:imagedata r:id="rId101"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099" type="#_x0000_t75" style="width:19.2pt;height:21pt;mso-position-horizontal:absolute;mso-position-horizontal-relative:char;mso-position-vertical:absolute;mso-position-vertical-relative:line">
            <v:imagedata r:id="rId102" o:title=""/>
          </v:shape>
        </w:pict>
      </w:r>
      <w:r>
        <w:t xml:space="preserve"> - выплата за квалификационную категорию;</w:t>
      </w:r>
    </w:p>
    <w:p w:rsidR="00DF0FE5" w:rsidRDefault="00A352E1">
      <w:r>
        <w:rPr>
          <w:rFonts w:ascii="Times New Roman" w:eastAsia="Times New Roman" w:hAnsi="Times New Roman" w:cs="Times New Roman"/>
        </w:rPr>
        <w:pict>
          <v:shape id="_x0000_i1100" type="#_x0000_t75" style="width:17.4pt;height:21pt;mso-position-horizontal:absolute;mso-position-horizontal-relative:char;mso-position-vertical:absolute;mso-position-vertical-relative:line">
            <v:imagedata r:id="rId103" o:title=""/>
          </v:shape>
        </w:pict>
      </w:r>
      <w:r>
        <w:t xml:space="preserve"> - должностной оклад медицинских работников в общеобразовательных организациях;</w:t>
      </w:r>
    </w:p>
    <w:p w:rsidR="00DF0FE5" w:rsidRDefault="00A352E1">
      <w:r>
        <w:rPr>
          <w:rFonts w:ascii="Times New Roman" w:eastAsia="Times New Roman" w:hAnsi="Times New Roman" w:cs="Times New Roman"/>
        </w:rPr>
        <w:pict>
          <v:shape id="_x0000_i1101" type="#_x0000_t75" style="width:21pt;height:21pt;mso-position-horizontal:absolute;mso-position-horizontal-relative:char;mso-position-vertical:absolute;mso-position-vertical-relative:line">
            <v:imagedata r:id="rId104" o:title=""/>
          </v:shape>
        </w:pict>
      </w:r>
      <w:r>
        <w:t xml:space="preserve"> - размер надбавки за квалификационную к</w:t>
      </w:r>
      <w:r>
        <w:t>атегорию, который приведен в таблице 8.</w:t>
      </w:r>
    </w:p>
    <w:p w:rsidR="00DF0FE5" w:rsidRDefault="00A352E1">
      <w: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DF0FE5" w:rsidRDefault="00DF0FE5"/>
    <w:p w:rsidR="00DF0FE5" w:rsidRDefault="00A352E1">
      <w:pPr>
        <w:ind w:firstLine="698"/>
        <w:jc w:val="right"/>
        <w:rPr>
          <w:rFonts w:ascii="Times New Roman" w:eastAsia="Times New Roman" w:hAnsi="Times New Roman" w:cs="Times New Roman"/>
        </w:rPr>
      </w:pPr>
      <w:bookmarkStart w:id="77" w:name="sub_718"/>
      <w:r>
        <w:rPr>
          <w:b/>
          <w:bCs/>
          <w:color w:val="26282F"/>
        </w:rPr>
        <w:t>Таблица 8</w:t>
      </w:r>
    </w:p>
    <w:bookmarkEnd w:id="77"/>
    <w:p w:rsidR="00DF0FE5" w:rsidRDefault="00DF0FE5">
      <w:pPr>
        <w:rPr>
          <w:rFonts w:ascii="Times New Roman" w:eastAsia="Times New Roman" w:hAnsi="Times New Roman" w:cs="Times New Roman"/>
        </w:rPr>
      </w:pPr>
    </w:p>
    <w:p w:rsidR="00DF0FE5" w:rsidRDefault="00A352E1">
      <w:pPr>
        <w:pStyle w:val="1"/>
        <w:ind w:firstLine="0"/>
      </w:pPr>
      <w:r>
        <w:t>Размеры надбавок за квалификационную категорию</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5470"/>
        <w:gridCol w:w="4844"/>
      </w:tblGrid>
      <w:tr w:rsidR="00DF0FE5">
        <w:tc>
          <w:tcPr>
            <w:tcW w:w="547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Квалификационная категория</w:t>
            </w:r>
          </w:p>
        </w:tc>
        <w:tc>
          <w:tcPr>
            <w:tcW w:w="48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10314"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должностей среднего медицинского и фармацевтического персонала</w:t>
            </w:r>
          </w:p>
        </w:tc>
      </w:tr>
      <w:tr w:rsidR="00DF0FE5">
        <w:tc>
          <w:tcPr>
            <w:tcW w:w="547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Вторая квалификационная категория</w:t>
            </w:r>
          </w:p>
        </w:tc>
        <w:tc>
          <w:tcPr>
            <w:tcW w:w="48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547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48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547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Высшая квалификационная категория</w:t>
            </w:r>
          </w:p>
        </w:tc>
        <w:tc>
          <w:tcPr>
            <w:tcW w:w="48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w:t>
            </w:r>
          </w:p>
        </w:tc>
      </w:tr>
      <w:tr w:rsidR="00DF0FE5">
        <w:tc>
          <w:tcPr>
            <w:tcW w:w="10314"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Профессионально-квалификационная группа должностей врачей и провизоров</w:t>
            </w:r>
          </w:p>
        </w:tc>
      </w:tr>
      <w:tr w:rsidR="00DF0FE5">
        <w:tc>
          <w:tcPr>
            <w:tcW w:w="547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Вторая квалификационная категория</w:t>
            </w:r>
          </w:p>
        </w:tc>
        <w:tc>
          <w:tcPr>
            <w:tcW w:w="48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547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Первая квалификационная категория</w:t>
            </w:r>
          </w:p>
        </w:tc>
        <w:tc>
          <w:tcPr>
            <w:tcW w:w="48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w:t>
            </w:r>
          </w:p>
        </w:tc>
      </w:tr>
      <w:tr w:rsidR="00DF0FE5">
        <w:tc>
          <w:tcPr>
            <w:tcW w:w="547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Высшая квалификационная категория</w:t>
            </w:r>
          </w:p>
        </w:tc>
        <w:tc>
          <w:tcPr>
            <w:tcW w:w="4844"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20,0</w:t>
            </w:r>
          </w:p>
        </w:tc>
      </w:tr>
    </w:tbl>
    <w:p w:rsidR="00DF0FE5" w:rsidRDefault="00DF0FE5">
      <w:pPr>
        <w:rPr>
          <w:rFonts w:ascii="Times New Roman" w:eastAsia="Times New Roman" w:hAnsi="Times New Roman" w:cs="Times New Roman"/>
        </w:rPr>
      </w:pPr>
    </w:p>
    <w:p w:rsidR="00DF0FE5" w:rsidRDefault="00A352E1">
      <w:bookmarkStart w:id="78" w:name="sub_1610"/>
      <w:r>
        <w:t>10. Выплаты за специфику деятельности предоставляются работникам профессионально-квалификационных групп должностей медицинских и фармацевтических работников в отдельных учреждениях и рассчитываются по формуле:</w:t>
      </w:r>
    </w:p>
    <w:bookmarkEnd w:id="78"/>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02" type="#_x0000_t75" style="width:72.6pt;height:21pt;mso-position-horizontal:absolute;mso-position-horizontal-relative:char;mso-position-vertical:absolute;mso-position-vertical-relative:line">
            <v:imagedata r:id="rId105"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03" type="#_x0000_t75" style="width:19.2pt;height:21pt;mso-position-horizontal:absolute;mso-position-horizontal-relative:char;mso-position-vertical:absolute;mso-position-vertical-relative:line">
            <v:imagedata r:id="rId106" o:title=""/>
          </v:shape>
        </w:pict>
      </w:r>
      <w:r>
        <w:t xml:space="preserve"> - выплаты за специфику деятельности;</w:t>
      </w:r>
    </w:p>
    <w:p w:rsidR="00DF0FE5" w:rsidRDefault="00A352E1">
      <w:r>
        <w:rPr>
          <w:rFonts w:ascii="Times New Roman" w:eastAsia="Times New Roman" w:hAnsi="Times New Roman" w:cs="Times New Roman"/>
        </w:rPr>
        <w:pict>
          <v:shape id="_x0000_i1104" type="#_x0000_t75" style="width:17.4pt;height:21pt;mso-position-horizontal:absolute;mso-position-horizontal-relative:char;mso-position-vertical:absolute;mso-position-vertical-relative:line">
            <v:imagedata r:id="rId107" o:title=""/>
          </v:shape>
        </w:pict>
      </w:r>
      <w:r>
        <w:t xml:space="preserve"> - должностной оклад медицинских работников в общеобразовательных организациях;</w:t>
      </w:r>
    </w:p>
    <w:p w:rsidR="00DF0FE5" w:rsidRDefault="00A352E1">
      <w:r>
        <w:rPr>
          <w:rFonts w:ascii="Times New Roman" w:eastAsia="Times New Roman" w:hAnsi="Times New Roman" w:cs="Times New Roman"/>
        </w:rPr>
        <w:pict>
          <v:shape id="_x0000_i1105" type="#_x0000_t75" style="width:21pt;height:21pt;mso-position-horizontal:absolute;mso-position-horizontal-relative:char;mso-position-vertical:absolute;mso-position-vertical-relative:line">
            <v:imagedata r:id="rId108" o:title=""/>
          </v:shape>
        </w:pict>
      </w:r>
      <w:r>
        <w:t xml:space="preserve"> - размер надбавки за специфику деятельности, который приведен в таблице 9.</w:t>
      </w:r>
    </w:p>
    <w:p w:rsidR="00DF0FE5" w:rsidRDefault="00A352E1">
      <w:bookmarkStart w:id="79" w:name="sub_161001"/>
      <w:r>
        <w:t>10.1. Перечень должностей работников, которым с учетом</w:t>
      </w:r>
      <w:r>
        <w:t xml:space="preserve">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w:t>
      </w:r>
      <w:r>
        <w:t>есы работников.</w:t>
      </w:r>
    </w:p>
    <w:bookmarkEnd w:id="79"/>
    <w:p w:rsidR="00DF0FE5" w:rsidRDefault="00DF0FE5"/>
    <w:p w:rsidR="00DF0FE5" w:rsidRDefault="00A352E1">
      <w:pPr>
        <w:ind w:firstLine="698"/>
        <w:jc w:val="right"/>
        <w:rPr>
          <w:rFonts w:ascii="Times New Roman" w:eastAsia="Times New Roman" w:hAnsi="Times New Roman" w:cs="Times New Roman"/>
        </w:rPr>
      </w:pPr>
      <w:bookmarkStart w:id="80" w:name="sub_719"/>
      <w:r>
        <w:rPr>
          <w:b/>
          <w:bCs/>
          <w:color w:val="26282F"/>
        </w:rPr>
        <w:t>Таблица 9</w:t>
      </w:r>
    </w:p>
    <w:bookmarkEnd w:id="80"/>
    <w:p w:rsidR="00DF0FE5" w:rsidRDefault="00DF0FE5">
      <w:pPr>
        <w:rPr>
          <w:rFonts w:ascii="Times New Roman" w:eastAsia="Times New Roman" w:hAnsi="Times New Roman" w:cs="Times New Roman"/>
        </w:rPr>
      </w:pPr>
    </w:p>
    <w:p w:rsidR="00DF0FE5" w:rsidRDefault="00A352E1">
      <w:pPr>
        <w:pStyle w:val="1"/>
        <w:ind w:firstLine="0"/>
      </w:pPr>
      <w:r>
        <w:t>Рекомендуемые размеры надбавок за специфику деятельности</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650"/>
        <w:gridCol w:w="3823"/>
        <w:gridCol w:w="3822"/>
        <w:gridCol w:w="1987"/>
      </w:tblGrid>
      <w:tr w:rsidR="00DF0FE5">
        <w:tc>
          <w:tcPr>
            <w:tcW w:w="65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3823"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Основание назначения надбавки за специфику деятельности</w:t>
            </w:r>
          </w:p>
        </w:tc>
        <w:tc>
          <w:tcPr>
            <w:tcW w:w="382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профессионально-квалификационной группы</w:t>
            </w:r>
          </w:p>
        </w:tc>
        <w:tc>
          <w:tcPr>
            <w:tcW w:w="198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650"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3823"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образовательных организациях</w:t>
            </w:r>
          </w:p>
        </w:tc>
        <w:tc>
          <w:tcPr>
            <w:tcW w:w="382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средний медицинский и фармацевтический персонал</w:t>
            </w:r>
          </w:p>
        </w:tc>
        <w:tc>
          <w:tcPr>
            <w:tcW w:w="198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17,0</w:t>
            </w:r>
          </w:p>
        </w:tc>
      </w:tr>
      <w:tr w:rsidR="00DF0FE5">
        <w:tc>
          <w:tcPr>
            <w:tcW w:w="650"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823"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82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врачи и провизоры</w:t>
            </w:r>
          </w:p>
        </w:tc>
        <w:tc>
          <w:tcPr>
            <w:tcW w:w="198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w:t>
            </w:r>
          </w:p>
        </w:tc>
      </w:tr>
    </w:tbl>
    <w:p w:rsidR="00DF0FE5" w:rsidRDefault="00DF0FE5">
      <w:pPr>
        <w:rPr>
          <w:rFonts w:ascii="Times New Roman" w:eastAsia="Times New Roman" w:hAnsi="Times New Roman" w:cs="Times New Roman"/>
        </w:rPr>
      </w:pPr>
    </w:p>
    <w:p w:rsidR="00DF0FE5" w:rsidRDefault="00A352E1">
      <w:bookmarkStart w:id="81" w:name="sub_1611"/>
      <w:r>
        <w:t>11. Выплаты за наличие государственных наград предоставляются медицинским работникам в общеобразовательных организациях, входящим в профессиональные квалификационные группы должностей медицинских и фармацевтических работников, и рассчитываются по формуле:</w:t>
      </w:r>
    </w:p>
    <w:bookmarkEnd w:id="81"/>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06" type="#_x0000_t75" style="width:74.4pt;height:21pt;mso-position-horizontal:absolute;mso-position-horizontal-relative:char;mso-position-vertical:absolute;mso-position-vertical-relative:line">
            <v:imagedata r:id="rId109"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07" type="#_x0000_t75" style="width:20.4pt;height:21pt;mso-position-horizontal:absolute;mso-position-horizontal-relative:char;mso-position-vertical:absolute;mso-position-vertical-relative:line">
            <v:imagedata r:id="rId110" o:title=""/>
          </v:shape>
        </w:pict>
      </w:r>
      <w:r>
        <w:t xml:space="preserve"> - выплата за наличие государственных наград;</w:t>
      </w:r>
    </w:p>
    <w:p w:rsidR="00DF0FE5" w:rsidRDefault="00A352E1">
      <w:r>
        <w:rPr>
          <w:rFonts w:ascii="Times New Roman" w:eastAsia="Times New Roman" w:hAnsi="Times New Roman" w:cs="Times New Roman"/>
        </w:rPr>
        <w:pict>
          <v:shape id="_x0000_i1108" type="#_x0000_t75" style="width:17.4pt;height:21pt;mso-position-horizontal:absolute;mso-position-horizontal-relative:char;mso-position-vertical:absolute;mso-position-vertical-relative:line">
            <v:imagedata r:id="rId111" o:title=""/>
          </v:shape>
        </w:pict>
      </w:r>
      <w:r>
        <w:t xml:space="preserve"> - должностной оклад медицинских работников в общеобразовательных организациях;</w:t>
      </w:r>
    </w:p>
    <w:p w:rsidR="00DF0FE5" w:rsidRDefault="00A352E1">
      <w:r>
        <w:rPr>
          <w:rFonts w:ascii="Times New Roman" w:eastAsia="Times New Roman" w:hAnsi="Times New Roman" w:cs="Times New Roman"/>
        </w:rPr>
        <w:pict>
          <v:shape id="_x0000_i1109" type="#_x0000_t75" style="width:22.2pt;height:21pt;mso-position-horizontal:absolute;mso-position-horizontal-relative:char;mso-position-vertical:absolute;mso-position-vertical-relative:line">
            <v:imagedata r:id="rId112" o:title=""/>
          </v:shape>
        </w:pict>
      </w:r>
      <w:r>
        <w:t xml:space="preserve"> - размер надбавки за наличие государственных наград.</w:t>
      </w:r>
    </w:p>
    <w:p w:rsidR="00DF0FE5" w:rsidRDefault="00A352E1">
      <w:r>
        <w:t>Размер надбавки за наличие государственных наград Республики Та</w:t>
      </w:r>
      <w:r>
        <w:t>тарстан, автономных республик в составе Союза Советских Социалистических Республик составляет 6 процентов.</w:t>
      </w:r>
    </w:p>
    <w:p w:rsidR="00DF0FE5" w:rsidRDefault="00A352E1">
      <w:r>
        <w:lastRenderedPageBreak/>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w:t>
      </w:r>
      <w:r>
        <w:t xml:space="preserve"> Советских Социалистических Республик составляет 7 процентов.</w:t>
      </w:r>
    </w:p>
    <w:p w:rsidR="00DF0FE5" w:rsidRDefault="00A352E1">
      <w:r>
        <w:t>Перечень государственных наград, за наличие которых медицинским и фармацевтическим работникам предоставляются соответствующие выплаты, приведен в приложении N 3 к настоящему Положению.</w:t>
      </w:r>
    </w:p>
    <w:p w:rsidR="00DF0FE5" w:rsidRDefault="00A352E1">
      <w:bookmarkStart w:id="82" w:name="sub_161101"/>
      <w:r>
        <w:t xml:space="preserve">11.1. </w:t>
      </w:r>
      <w:hyperlink>
        <w:r>
          <w:rPr>
            <w:b/>
            <w:bCs/>
            <w:color w:val="106BBE"/>
          </w:rPr>
          <w:t>Установление</w:t>
        </w:r>
      </w:hyperlink>
      <w:r>
        <w:t xml:space="preserve">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DF0FE5" w:rsidRDefault="00A352E1">
      <w:bookmarkStart w:id="83" w:name="sub_1612"/>
      <w:bookmarkEnd w:id="82"/>
      <w:r>
        <w:t xml:space="preserve">12. </w:t>
      </w:r>
      <w:r>
        <w:t>Выплаты за стаж работы по профилю устанавливаются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bookmarkEnd w:id="83"/>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10" type="#_x0000_t75" style="width:69pt;height:21pt;mso-position-horizontal:absolute;mso-position-horizontal-relative:char;mso-position-vertical:absolute;mso-position-vertical-relative:line">
            <v:imagedata r:id="rId113"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11" type="#_x0000_t75" style="width:17.4pt;height:21pt;mso-position-horizontal:absolute;mso-position-horizontal-relative:char;mso-position-vertical:absolute;mso-position-vertical-relative:line">
            <v:imagedata r:id="rId114" o:title=""/>
          </v:shape>
        </w:pict>
      </w:r>
      <w:r>
        <w:t xml:space="preserve"> - выплата за стаж работы по профилю;</w:t>
      </w:r>
    </w:p>
    <w:p w:rsidR="00DF0FE5" w:rsidRDefault="00A352E1">
      <w:r>
        <w:rPr>
          <w:rFonts w:ascii="Times New Roman" w:eastAsia="Times New Roman" w:hAnsi="Times New Roman" w:cs="Times New Roman"/>
        </w:rPr>
        <w:pict>
          <v:shape id="_x0000_i1112" type="#_x0000_t75" style="width:17.4pt;height:21pt;mso-position-horizontal:absolute;mso-position-horizontal-relative:char;mso-position-vertical:absolute;mso-position-vertical-relative:line">
            <v:imagedata r:id="rId115" o:title=""/>
          </v:shape>
        </w:pict>
      </w:r>
      <w:r>
        <w:t xml:space="preserve"> - должностной оклад медицинских работников в общеобразовательных организациях;</w:t>
      </w:r>
    </w:p>
    <w:p w:rsidR="00DF0FE5" w:rsidRDefault="00A352E1">
      <w:r>
        <w:rPr>
          <w:rFonts w:ascii="Times New Roman" w:eastAsia="Times New Roman" w:hAnsi="Times New Roman" w:cs="Times New Roman"/>
        </w:rPr>
        <w:pict>
          <v:shape id="_x0000_i1113" type="#_x0000_t75" style="width:19.2pt;height:21pt;mso-position-horizontal:absolute;mso-position-horizontal-relative:char;mso-position-vertical:absolute;mso-position-vertical-relative:line">
            <v:imagedata r:id="rId116" o:title=""/>
          </v:shape>
        </w:pict>
      </w:r>
      <w:r>
        <w:t xml:space="preserve"> - размер надбавки за стаж работы по профилю, который приведен в таблице 10.</w:t>
      </w:r>
    </w:p>
    <w:p w:rsidR="00DF0FE5" w:rsidRDefault="00DF0FE5"/>
    <w:p w:rsidR="00DF0FE5" w:rsidRDefault="00A352E1">
      <w:pPr>
        <w:ind w:firstLine="698"/>
        <w:jc w:val="right"/>
        <w:rPr>
          <w:rFonts w:ascii="Times New Roman" w:eastAsia="Times New Roman" w:hAnsi="Times New Roman" w:cs="Times New Roman"/>
        </w:rPr>
      </w:pPr>
      <w:bookmarkStart w:id="84" w:name="sub_7110"/>
      <w:r>
        <w:rPr>
          <w:b/>
          <w:bCs/>
          <w:color w:val="26282F"/>
        </w:rPr>
        <w:t>Таблица 10</w:t>
      </w:r>
    </w:p>
    <w:bookmarkEnd w:id="84"/>
    <w:p w:rsidR="00DF0FE5" w:rsidRDefault="00DF0FE5">
      <w:pPr>
        <w:rPr>
          <w:rFonts w:ascii="Times New Roman" w:eastAsia="Times New Roman" w:hAnsi="Times New Roman" w:cs="Times New Roman"/>
        </w:rPr>
      </w:pPr>
    </w:p>
    <w:p w:rsidR="00DF0FE5" w:rsidRDefault="00A352E1">
      <w:pPr>
        <w:pStyle w:val="1"/>
        <w:ind w:firstLine="0"/>
      </w:pPr>
      <w:r>
        <w:t>Размеры надбавок за стаж работы по профилю</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6256"/>
        <w:gridCol w:w="2359"/>
        <w:gridCol w:w="1667"/>
      </w:tblGrid>
      <w:tr w:rsidR="00DF0FE5">
        <w:tc>
          <w:tcPr>
            <w:tcW w:w="625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профессионально-квалификацио</w:t>
            </w:r>
            <w:r>
              <w:t>нной группы</w:t>
            </w: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Группа по стажу</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надбавки, процентов</w:t>
            </w:r>
          </w:p>
        </w:tc>
      </w:tr>
      <w:tr w:rsidR="00DF0FE5">
        <w:tc>
          <w:tcPr>
            <w:tcW w:w="6256"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Медицинский и фармацевтический персонал первого уровня</w:t>
            </w: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2 до 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5 до 10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256"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Средний медицинский и фармацевтический персонал</w:t>
            </w: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3 до 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5 до 10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256"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Врачи и провизоры</w:t>
            </w: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3 до 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5 до 10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7,5</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 10 до 15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9,0</w:t>
            </w:r>
          </w:p>
        </w:tc>
      </w:tr>
      <w:tr w:rsidR="00DF0FE5">
        <w:tc>
          <w:tcPr>
            <w:tcW w:w="6256"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359"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свыше 15 лет</w:t>
            </w:r>
          </w:p>
        </w:tc>
        <w:tc>
          <w:tcPr>
            <w:tcW w:w="166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w:t>
            </w:r>
          </w:p>
        </w:tc>
      </w:tr>
    </w:tbl>
    <w:p w:rsidR="00DF0FE5" w:rsidRDefault="00DF0FE5">
      <w:pPr>
        <w:rPr>
          <w:rFonts w:ascii="Times New Roman" w:eastAsia="Times New Roman" w:hAnsi="Times New Roman" w:cs="Times New Roman"/>
        </w:rPr>
      </w:pPr>
    </w:p>
    <w:p w:rsidR="00DF0FE5" w:rsidRDefault="00A352E1">
      <w:bookmarkStart w:id="85" w:name="sub_161201"/>
      <w:r>
        <w:t>12.1.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w:t>
      </w:r>
      <w:r>
        <w:t xml:space="preserve"> учреждении, или со дня представления необходимого документа, подтверждающего стаж.</w:t>
      </w:r>
    </w:p>
    <w:p w:rsidR="00DF0FE5" w:rsidRDefault="00A352E1">
      <w:pPr>
        <w:pStyle w:val="a6"/>
        <w:ind w:firstLine="0"/>
        <w:rPr>
          <w:color w:val="000000"/>
          <w:sz w:val="16"/>
          <w:szCs w:val="16"/>
          <w:shd w:val="clear" w:color="auto" w:fill="F0F0F0"/>
        </w:rPr>
      </w:pPr>
      <w:bookmarkStart w:id="86" w:name="sub_1613"/>
      <w:bookmarkEnd w:id="85"/>
      <w:r>
        <w:rPr>
          <w:color w:val="000000"/>
          <w:sz w:val="16"/>
          <w:szCs w:val="16"/>
          <w:shd w:val="clear" w:color="auto" w:fill="F0F0F0"/>
        </w:rPr>
        <w:t>Информация об изменениях:</w:t>
      </w:r>
    </w:p>
    <w:bookmarkEnd w:id="86"/>
    <w:p w:rsidR="00DF0FE5" w:rsidRDefault="00A352E1">
      <w:pPr>
        <w:pStyle w:val="a7"/>
        <w:ind w:firstLine="0"/>
        <w:rPr>
          <w:shd w:val="clear" w:color="auto" w:fill="F0F0F0"/>
        </w:rPr>
      </w:pPr>
      <w:r>
        <w:t xml:space="preserve"> </w:t>
      </w:r>
      <w:r>
        <w:rPr>
          <w:shd w:val="clear" w:color="auto" w:fill="F0F0F0"/>
        </w:rPr>
        <w:t xml:space="preserve">Пункт 13 изменен с 1 сентября 2018 г. - </w:t>
      </w:r>
      <w:hyperlink r:id="rId117">
        <w:r>
          <w:rPr>
            <w:b/>
            <w:bCs/>
            <w:color w:val="106BBE"/>
            <w:shd w:val="clear" w:color="auto" w:fill="F0F0F0"/>
          </w:rPr>
          <w:t>Постановление</w:t>
        </w:r>
      </w:hyperlink>
      <w:r>
        <w:rPr>
          <w:shd w:val="clear" w:color="auto" w:fill="F0F0F0"/>
        </w:rPr>
        <w:t xml:space="preserve"> Кабинета Министров Республики Татарстан от 31 октября 2018 г. N 965</w:t>
      </w:r>
    </w:p>
    <w:p w:rsidR="00DF0FE5" w:rsidRDefault="00A352E1">
      <w:r>
        <w:lastRenderedPageBreak/>
        <w:t>13. Выплаты за интенсивность труда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w:t>
      </w:r>
      <w:r>
        <w:t xml:space="preserve"> провизоров и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14" type="#_x0000_t75" style="width:69pt;height:21pt;mso-position-horizontal:absolute;mso-position-horizontal-relative:char;mso-position-vertical:absolute;mso-position-vertical-relative:line">
            <v:imagedata r:id="rId118"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bookmarkStart w:id="87" w:name="sub_16134"/>
      <w:r>
        <w:rPr>
          <w:rFonts w:ascii="Times New Roman" w:eastAsia="Times New Roman" w:hAnsi="Times New Roman" w:cs="Times New Roman"/>
        </w:rPr>
        <w:pict>
          <v:shape id="_x0000_i1115" type="#_x0000_t75" style="width:17.4pt;height:21pt;mso-position-horizontal:absolute;mso-position-horizontal-relative:char;mso-position-vertical:absolute;mso-position-vertical-relative:line">
            <v:imagedata r:id="rId119" o:title=""/>
          </v:shape>
        </w:pict>
      </w:r>
      <w:r>
        <w:t xml:space="preserve"> - выплаты за интенсивность труда;</w:t>
      </w:r>
    </w:p>
    <w:bookmarkEnd w:id="87"/>
    <w:p w:rsidR="00DF0FE5" w:rsidRDefault="00A352E1">
      <w:r>
        <w:rPr>
          <w:rFonts w:ascii="Times New Roman" w:eastAsia="Times New Roman" w:hAnsi="Times New Roman" w:cs="Times New Roman"/>
        </w:rPr>
        <w:pict>
          <v:shape id="_x0000_i1116" type="#_x0000_t75" style="width:17.4pt;height:21pt;mso-position-horizontal:absolute;mso-position-horizontal-relative:char;mso-position-vertical:absolute;mso-position-vertical-relative:line">
            <v:imagedata r:id="rId120" o:title=""/>
          </v:shape>
        </w:pict>
      </w:r>
      <w:r>
        <w:t xml:space="preserve"> - должностной оклад медицинских работников в общеобразовательных организациях;</w:t>
      </w:r>
    </w:p>
    <w:p w:rsidR="00DF0FE5" w:rsidRDefault="00A352E1">
      <w:bookmarkStart w:id="88" w:name="sub_16136"/>
      <w:r>
        <w:rPr>
          <w:rFonts w:ascii="Times New Roman" w:eastAsia="Times New Roman" w:hAnsi="Times New Roman" w:cs="Times New Roman"/>
        </w:rPr>
        <w:pict>
          <v:shape id="_x0000_i1117" type="#_x0000_t75" style="width:19.2pt;height:21pt;mso-position-horizontal:absolute;mso-position-horizontal-relative:char;mso-position-vertical:absolute;mso-position-vertical-relative:line">
            <v:imagedata r:id="rId121" o:title=""/>
          </v:shape>
        </w:pict>
      </w:r>
      <w:r>
        <w:t xml:space="preserve"> - размер надбавки за интенсивность труда, который приведен в таблице 11.</w:t>
      </w:r>
    </w:p>
    <w:bookmarkEnd w:id="88"/>
    <w:p w:rsidR="00DF0FE5" w:rsidRDefault="00DF0FE5"/>
    <w:p w:rsidR="00DF0FE5" w:rsidRDefault="00A352E1">
      <w:pPr>
        <w:ind w:firstLine="698"/>
        <w:jc w:val="right"/>
        <w:rPr>
          <w:rFonts w:ascii="Times New Roman" w:eastAsia="Times New Roman" w:hAnsi="Times New Roman" w:cs="Times New Roman"/>
        </w:rPr>
      </w:pPr>
      <w:bookmarkStart w:id="89" w:name="sub_7111"/>
      <w:r>
        <w:rPr>
          <w:b/>
          <w:bCs/>
          <w:color w:val="26282F"/>
        </w:rPr>
        <w:t>Таблица 11</w:t>
      </w:r>
    </w:p>
    <w:bookmarkEnd w:id="89"/>
    <w:p w:rsidR="00DF0FE5" w:rsidRDefault="00DF0FE5">
      <w:pPr>
        <w:rPr>
          <w:rFonts w:ascii="Times New Roman" w:eastAsia="Times New Roman" w:hAnsi="Times New Roman" w:cs="Times New Roman"/>
        </w:rPr>
      </w:pPr>
    </w:p>
    <w:p w:rsidR="00DF0FE5" w:rsidRDefault="00A352E1">
      <w:pPr>
        <w:pStyle w:val="1"/>
        <w:ind w:firstLine="0"/>
      </w:pPr>
      <w:r>
        <w:t>Размеры надбавок за интенсивность труда</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5920"/>
        <w:gridCol w:w="2412"/>
        <w:gridCol w:w="1950"/>
      </w:tblGrid>
      <w:tr w:rsidR="00DF0FE5">
        <w:tc>
          <w:tcPr>
            <w:tcW w:w="592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профессиональной квалификационной группы</w:t>
            </w:r>
          </w:p>
        </w:tc>
        <w:tc>
          <w:tcPr>
            <w:tcW w:w="2412"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Квалификационный уровень</w:t>
            </w:r>
          </w:p>
        </w:tc>
        <w:tc>
          <w:tcPr>
            <w:tcW w:w="195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Диапазон надбавок, процентов</w:t>
            </w:r>
          </w:p>
        </w:tc>
      </w:tr>
      <w:tr w:rsidR="00DF0FE5">
        <w:tc>
          <w:tcPr>
            <w:tcW w:w="5920"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Средний медицинский и фармацевтический персонал</w:t>
            </w:r>
          </w:p>
        </w:tc>
        <w:tc>
          <w:tcPr>
            <w:tcW w:w="241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второй</w:t>
            </w:r>
          </w:p>
        </w:tc>
        <w:tc>
          <w:tcPr>
            <w:tcW w:w="195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1,5</w:t>
            </w:r>
          </w:p>
        </w:tc>
      </w:tr>
      <w:tr w:rsidR="00DF0FE5">
        <w:tc>
          <w:tcPr>
            <w:tcW w:w="5920"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41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w:t>
            </w:r>
          </w:p>
        </w:tc>
        <w:tc>
          <w:tcPr>
            <w:tcW w:w="195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r w:rsidR="00DF0FE5">
        <w:tc>
          <w:tcPr>
            <w:tcW w:w="5920"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41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w:t>
            </w:r>
          </w:p>
        </w:tc>
        <w:tc>
          <w:tcPr>
            <w:tcW w:w="195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5920"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41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пятый</w:t>
            </w:r>
          </w:p>
        </w:tc>
        <w:tc>
          <w:tcPr>
            <w:tcW w:w="195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w:t>
            </w:r>
          </w:p>
        </w:tc>
      </w:tr>
      <w:tr w:rsidR="00DF0FE5">
        <w:tc>
          <w:tcPr>
            <w:tcW w:w="59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Врачи и провизоры</w:t>
            </w:r>
          </w:p>
        </w:tc>
        <w:tc>
          <w:tcPr>
            <w:tcW w:w="2412"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95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w:t>
            </w:r>
          </w:p>
        </w:tc>
      </w:tr>
    </w:tbl>
    <w:p w:rsidR="00DF0FE5" w:rsidRDefault="00DF0FE5">
      <w:pPr>
        <w:rPr>
          <w:rFonts w:ascii="Times New Roman" w:eastAsia="Times New Roman" w:hAnsi="Times New Roman" w:cs="Times New Roman"/>
        </w:rPr>
      </w:pPr>
    </w:p>
    <w:p w:rsidR="00DF0FE5" w:rsidRDefault="00A352E1">
      <w:pPr>
        <w:pStyle w:val="a6"/>
        <w:ind w:firstLine="0"/>
        <w:rPr>
          <w:color w:val="000000"/>
          <w:sz w:val="16"/>
          <w:szCs w:val="16"/>
          <w:shd w:val="clear" w:color="auto" w:fill="F0F0F0"/>
        </w:rPr>
      </w:pPr>
      <w:bookmarkStart w:id="90" w:name="sub_1614"/>
      <w:r>
        <w:rPr>
          <w:color w:val="000000"/>
          <w:sz w:val="16"/>
          <w:szCs w:val="16"/>
          <w:shd w:val="clear" w:color="auto" w:fill="F0F0F0"/>
        </w:rPr>
        <w:t>Информация об изменениях:</w:t>
      </w:r>
    </w:p>
    <w:bookmarkEnd w:id="90"/>
    <w:p w:rsidR="00DF0FE5" w:rsidRDefault="00A352E1">
      <w:pPr>
        <w:pStyle w:val="a7"/>
        <w:ind w:firstLine="0"/>
        <w:rPr>
          <w:shd w:val="clear" w:color="auto" w:fill="F0F0F0"/>
        </w:rPr>
      </w:pPr>
      <w:r>
        <w:t xml:space="preserve"> </w:t>
      </w:r>
      <w:r>
        <w:rPr>
          <w:shd w:val="clear" w:color="auto" w:fill="F0F0F0"/>
        </w:rPr>
        <w:t xml:space="preserve">Пункт 14 изменен с 1 сентября 2018 г. - </w:t>
      </w:r>
      <w:hyperlink r:id="rId122">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w:t>
      </w:r>
      <w:r>
        <w:rPr>
          <w:shd w:val="clear" w:color="auto" w:fill="F0F0F0"/>
        </w:rPr>
        <w:t>1262</w:t>
      </w:r>
    </w:p>
    <w:p w:rsidR="00DF0FE5" w:rsidRDefault="00A352E1">
      <w:r>
        <w:t>14. 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w:t>
      </w:r>
      <w:r>
        <w:t>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DF0FE5" w:rsidRDefault="00A352E1">
      <w:bookmarkStart w:id="91" w:name="sub_161401"/>
      <w:r>
        <w:t>14.1. Ра</w:t>
      </w:r>
      <w:r>
        <w:t>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DF0FE5" w:rsidRDefault="00A352E1">
      <w:bookmarkStart w:id="92" w:name="sub_161402"/>
      <w:bookmarkEnd w:id="91"/>
      <w:r>
        <w:t>14.2. Размер фонда оплаты труда, предусмотренного на премиальные выплаты работникам общео</w:t>
      </w:r>
      <w:r>
        <w:t xml:space="preserve">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w:t>
      </w:r>
      <w:r>
        <w:t>месту работы и основной должности (за исключением работников, занимающих должности учителей и преподавателей).</w:t>
      </w:r>
    </w:p>
    <w:p w:rsidR="00DF0FE5" w:rsidRDefault="00A352E1">
      <w:bookmarkStart w:id="93" w:name="sub_161403"/>
      <w:bookmarkEnd w:id="92"/>
      <w:r>
        <w:t>14.3. Премиальные и иные поощрительные выплаты могут устанавливаться единовременно в целях повышения эффективности деятельности работников госуда</w:t>
      </w:r>
      <w:r>
        <w:t xml:space="preserve">рственных организаций Республики Татарстан при выполнении </w:t>
      </w:r>
      <w:hyperlink r:id="rId123">
        <w:r>
          <w:rPr>
            <w:b/>
            <w:bCs/>
            <w:color w:val="106BBE"/>
          </w:rPr>
          <w:t>плана</w:t>
        </w:r>
      </w:hyperlink>
      <w:r>
        <w:t xml:space="preserve"> мероприятий ("дорожной карты") "Изменения в отраслях социальной сферы, направленные на повышение эффективности образовани</w:t>
      </w:r>
      <w:r>
        <w:t xml:space="preserve">я и науки", утвержденного </w:t>
      </w:r>
      <w:hyperlink r:id="rId124">
        <w:r>
          <w:rPr>
            <w:b/>
            <w:bCs/>
            <w:color w:val="106BBE"/>
          </w:rPr>
          <w:t>распоряжением</w:t>
        </w:r>
      </w:hyperlink>
      <w:r>
        <w:t xml:space="preserve"> Правительства Российской Федерации от 30 апреля 2014 г. N 722-р, и </w:t>
      </w:r>
      <w:hyperlink r:id="rId125">
        <w:r>
          <w:rPr>
            <w:b/>
            <w:bCs/>
            <w:color w:val="106BBE"/>
          </w:rPr>
          <w:t>плана</w:t>
        </w:r>
      </w:hyperlink>
      <w:r>
        <w:t xml:space="preserve"> мероприятий ("дорожной карты") "Изменения в отраслях социальной сферы, </w:t>
      </w:r>
      <w:r>
        <w:lastRenderedPageBreak/>
        <w:t xml:space="preserve">направленные на повышение эффективности образования и науки в Республике Татарстан, на 2013-2018 годы", утвержденного </w:t>
      </w:r>
      <w:hyperlink r:id="rId126">
        <w:r>
          <w:rPr>
            <w:b/>
            <w:bCs/>
            <w:color w:val="106BBE"/>
          </w:rPr>
          <w:t>распоряжением</w:t>
        </w:r>
      </w:hyperlink>
      <w:r>
        <w:t xml:space="preserve"> Кабинета Министров Республики Татарстан от 21.05.2014 N 939-р.</w:t>
      </w:r>
    </w:p>
    <w:p w:rsidR="00DF0FE5" w:rsidRDefault="00A352E1">
      <w:pPr>
        <w:pStyle w:val="a6"/>
        <w:ind w:firstLine="0"/>
        <w:rPr>
          <w:color w:val="000000"/>
          <w:sz w:val="16"/>
          <w:szCs w:val="16"/>
          <w:shd w:val="clear" w:color="auto" w:fill="F0F0F0"/>
        </w:rPr>
      </w:pPr>
      <w:bookmarkStart w:id="94" w:name="sub_1615"/>
      <w:bookmarkEnd w:id="93"/>
      <w:r>
        <w:rPr>
          <w:color w:val="000000"/>
          <w:sz w:val="16"/>
          <w:szCs w:val="16"/>
          <w:shd w:val="clear" w:color="auto" w:fill="F0F0F0"/>
        </w:rPr>
        <w:t>Информация об изменениях:</w:t>
      </w:r>
    </w:p>
    <w:bookmarkEnd w:id="94"/>
    <w:p w:rsidR="00DF0FE5" w:rsidRDefault="00A352E1">
      <w:pPr>
        <w:pStyle w:val="a7"/>
        <w:ind w:firstLine="0"/>
        <w:rPr>
          <w:shd w:val="clear" w:color="auto" w:fill="F0F0F0"/>
        </w:rPr>
      </w:pPr>
      <w:r>
        <w:t xml:space="preserve"> </w:t>
      </w:r>
      <w:r>
        <w:rPr>
          <w:shd w:val="clear" w:color="auto" w:fill="F0F0F0"/>
        </w:rPr>
        <w:t xml:space="preserve">Пункт 15 изменен с 1 сентября 2019 г. - </w:t>
      </w:r>
      <w:hyperlink r:id="rId127">
        <w:r>
          <w:rPr>
            <w:b/>
            <w:bCs/>
            <w:color w:val="106BBE"/>
            <w:shd w:val="clear" w:color="auto" w:fill="F0F0F0"/>
          </w:rPr>
          <w:t>Постановление</w:t>
        </w:r>
      </w:hyperlink>
      <w:r>
        <w:rPr>
          <w:shd w:val="clear" w:color="auto" w:fill="F0F0F0"/>
        </w:rPr>
        <w:t xml:space="preserve"> Кабинета Министров Респ</w:t>
      </w:r>
      <w:r>
        <w:rPr>
          <w:shd w:val="clear" w:color="auto" w:fill="F0F0F0"/>
        </w:rPr>
        <w:t>ублики Татарстан от 2 ноября 2019 г. N 1008</w:t>
      </w:r>
    </w:p>
    <w:p w:rsidR="00DF0FE5" w:rsidRDefault="00A352E1">
      <w:r>
        <w:t>15. Выплаты за качество выполняемых работ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по резуль</w:t>
      </w:r>
      <w:r>
        <w:t>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DF0FE5" w:rsidRDefault="00A352E1">
      <w:bookmarkStart w:id="95" w:name="sub_161501"/>
      <w:r>
        <w:t>15.1. Критерии оценки эффект</w:t>
      </w:r>
      <w:r>
        <w:t>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w:t>
      </w:r>
      <w:r>
        <w:t>изаций и условия осуществления выплат определяются ежегодно на основании задач, поставленных перед организацией.</w:t>
      </w:r>
    </w:p>
    <w:p w:rsidR="00DF0FE5" w:rsidRDefault="00A352E1">
      <w:pPr>
        <w:pStyle w:val="a6"/>
        <w:ind w:firstLine="0"/>
        <w:rPr>
          <w:color w:val="000000"/>
          <w:sz w:val="16"/>
          <w:szCs w:val="16"/>
          <w:shd w:val="clear" w:color="auto" w:fill="F0F0F0"/>
        </w:rPr>
      </w:pPr>
      <w:bookmarkStart w:id="96" w:name="sub_161502"/>
      <w:bookmarkEnd w:id="95"/>
      <w:r>
        <w:rPr>
          <w:color w:val="000000"/>
          <w:sz w:val="16"/>
          <w:szCs w:val="16"/>
          <w:shd w:val="clear" w:color="auto" w:fill="F0F0F0"/>
        </w:rPr>
        <w:t>Информация об изменениях:</w:t>
      </w:r>
    </w:p>
    <w:bookmarkEnd w:id="96"/>
    <w:p w:rsidR="00DF0FE5" w:rsidRDefault="00A352E1">
      <w:pPr>
        <w:pStyle w:val="a7"/>
        <w:ind w:firstLine="0"/>
        <w:rPr>
          <w:shd w:val="clear" w:color="auto" w:fill="F0F0F0"/>
        </w:rPr>
      </w:pPr>
      <w:r>
        <w:t xml:space="preserve"> </w:t>
      </w:r>
      <w:r>
        <w:rPr>
          <w:shd w:val="clear" w:color="auto" w:fill="F0F0F0"/>
        </w:rPr>
        <w:t xml:space="preserve">Подпункт 15.2 изменен с 1 сентября 2018 г. - </w:t>
      </w:r>
      <w:hyperlink r:id="rId128">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r>
        <w:t xml:space="preserve">15.2.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t>организации и коллективными договорами.</w:t>
      </w:r>
    </w:p>
    <w:p w:rsidR="00DF0FE5" w:rsidRDefault="00A352E1">
      <w:pPr>
        <w:pStyle w:val="a6"/>
        <w:ind w:firstLine="0"/>
        <w:rPr>
          <w:color w:val="000000"/>
          <w:sz w:val="16"/>
          <w:szCs w:val="16"/>
          <w:shd w:val="clear" w:color="auto" w:fill="F0F0F0"/>
        </w:rPr>
      </w:pPr>
      <w:bookmarkStart w:id="97" w:name="sub_161503"/>
      <w:r>
        <w:rPr>
          <w:color w:val="000000"/>
          <w:sz w:val="16"/>
          <w:szCs w:val="16"/>
          <w:shd w:val="clear" w:color="auto" w:fill="F0F0F0"/>
        </w:rPr>
        <w:t>Информация об изменениях:</w:t>
      </w:r>
    </w:p>
    <w:bookmarkEnd w:id="97"/>
    <w:p w:rsidR="00DF0FE5" w:rsidRDefault="00A352E1">
      <w:pPr>
        <w:pStyle w:val="a7"/>
        <w:ind w:firstLine="0"/>
        <w:rPr>
          <w:shd w:val="clear" w:color="auto" w:fill="F0F0F0"/>
        </w:rPr>
      </w:pPr>
      <w:r>
        <w:t xml:space="preserve"> </w:t>
      </w:r>
      <w:r>
        <w:rPr>
          <w:shd w:val="clear" w:color="auto" w:fill="F0F0F0"/>
        </w:rPr>
        <w:t xml:space="preserve">Подпункт 15.3 изменен с 1 сентября 2018 г. - </w:t>
      </w:r>
      <w:hyperlink r:id="rId129">
        <w:r>
          <w:rPr>
            <w:b/>
            <w:bCs/>
            <w:color w:val="106BBE"/>
            <w:shd w:val="clear" w:color="auto" w:fill="F0F0F0"/>
          </w:rPr>
          <w:t>Постановление</w:t>
        </w:r>
      </w:hyperlink>
      <w:r>
        <w:rPr>
          <w:shd w:val="clear" w:color="auto" w:fill="F0F0F0"/>
        </w:rPr>
        <w:t xml:space="preserve"> Кабинета Министров Республики Татарстан от 31 октября 2018 </w:t>
      </w:r>
      <w:r>
        <w:rPr>
          <w:shd w:val="clear" w:color="auto" w:fill="F0F0F0"/>
        </w:rPr>
        <w:t>г. N 965</w:t>
      </w:r>
    </w:p>
    <w:p w:rsidR="00DF0FE5" w:rsidRDefault="00A352E1">
      <w:r>
        <w:t>15.3. Выплаты за качество выполняемых работ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18" type="#_x0000_t75" style="width:218.4pt;height:84pt;mso-position-horizontal:absolute;mso-position-horizontal-relative:char;mso-position-vertical:absolute;mso-position-vertical-relative:line">
            <v:imagedata r:id="rId130"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19" type="#_x0000_t75" style="width:17.4pt;height:21pt;mso-position-horizontal:absolute;mso-position-horizontal-relative:char;mso-position-vertical:absolute;mso-position-vertical-relative:line">
            <v:imagedata r:id="rId131" o:title=""/>
          </v:shape>
        </w:pict>
      </w:r>
      <w:r>
        <w:t xml:space="preserve"> - выплата за качество выполняемых работ j-му работнику;</w:t>
      </w:r>
    </w:p>
    <w:p w:rsidR="00DF0FE5" w:rsidRDefault="00A352E1">
      <w:r>
        <w:rPr>
          <w:rFonts w:ascii="Times New Roman" w:eastAsia="Times New Roman" w:hAnsi="Times New Roman" w:cs="Times New Roman"/>
        </w:rPr>
        <w:pict>
          <v:shape id="_x0000_i1120" type="#_x0000_t75" style="width:35.4pt;height:21pt;mso-position-horizontal:absolute;mso-position-horizontal-relative:char;mso-position-vertical:absolute;mso-position-vertical-relative:line">
            <v:imagedata r:id="rId132" o:title=""/>
          </v:shape>
        </w:pict>
      </w:r>
      <w:r>
        <w:t xml:space="preserve"> - фонд оплаты труда, предусмотренный на выплаты за качество выполняемых работ.</w:t>
      </w:r>
    </w:p>
    <w:p w:rsidR="00DF0FE5" w:rsidRDefault="00A352E1">
      <w:r>
        <w:rPr>
          <w:rFonts w:ascii="Times New Roman" w:eastAsia="Times New Roman" w:hAnsi="Times New Roman" w:cs="Times New Roman"/>
        </w:rPr>
        <w:pict>
          <v:shape id="_x0000_i1121" type="#_x0000_t75" style="width:13.2pt;height:21pt;mso-position-horizontal:absolute;mso-position-horizontal-relative:char;mso-position-vertical:absolute;mso-position-vertical-relative:line">
            <v:imagedata r:id="rId133" o:title=""/>
          </v:shape>
        </w:pict>
      </w:r>
      <w:r>
        <w:t xml:space="preserve"> - отнормированный i-й критерий оценки эффективности деятельности по j-му работнику;</w:t>
      </w:r>
    </w:p>
    <w:p w:rsidR="00DF0FE5" w:rsidRDefault="00A352E1">
      <w:r>
        <w:rPr>
          <w:rFonts w:ascii="Times New Roman" w:eastAsia="Times New Roman" w:hAnsi="Times New Roman" w:cs="Times New Roman"/>
        </w:rPr>
        <w:pict>
          <v:shape id="_x0000_i1122" type="#_x0000_t75" style="width:15.6pt;height:21pt;mso-position-horizontal:absolute;mso-position-horizontal-relative:char;mso-position-vertical:absolute;mso-position-vertical-relative:line">
            <v:imagedata r:id="rId134" o:title=""/>
          </v:shape>
        </w:pict>
      </w:r>
      <w:r>
        <w:t xml:space="preserve"> - весовой коэффициент i-го критерия оценки эффективности деятельности;</w:t>
      </w:r>
    </w:p>
    <w:p w:rsidR="00DF0FE5" w:rsidRDefault="00A352E1">
      <w:r>
        <w:t>n - количество критериев оценки эффективности деятельности;</w:t>
      </w:r>
    </w:p>
    <w:p w:rsidR="00DF0FE5" w:rsidRDefault="00A352E1">
      <w:bookmarkStart w:id="98" w:name="sub_1615039"/>
      <w:r>
        <w:t>m - численность работников общеобразов</w:t>
      </w:r>
      <w:r>
        <w:t>ательной организации.</w:t>
      </w:r>
    </w:p>
    <w:p w:rsidR="00DF0FE5" w:rsidRDefault="00A352E1">
      <w:bookmarkStart w:id="99" w:name="sub_161504"/>
      <w:bookmarkEnd w:id="98"/>
      <w:r>
        <w:t>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w:t>
      </w:r>
      <w:r>
        <w:t>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w:t>
      </w:r>
      <w:r>
        <w:t xml:space="preserve">й эффективности деятельности принимает значения от нуля до единицы. При фактическом значении критерия эффективности </w:t>
      </w:r>
      <w:r>
        <w:lastRenderedPageBreak/>
        <w:t>ниже наихудшего значения значение отнормированного критерия принимается равным нулю, при выше наилучшего - единице.</w:t>
      </w:r>
    </w:p>
    <w:p w:rsidR="00DF0FE5" w:rsidRDefault="00A352E1">
      <w:bookmarkStart w:id="100" w:name="sub_161505"/>
      <w:bookmarkEnd w:id="99"/>
      <w:r>
        <w:t>15.5. Зависимость значен</w:t>
      </w:r>
      <w:r>
        <w:t>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w:t>
      </w:r>
      <w:r>
        <w:t>ия критерия).</w:t>
      </w:r>
    </w:p>
    <w:p w:rsidR="00DF0FE5" w:rsidRDefault="00A352E1">
      <w:bookmarkStart w:id="101" w:name="sub_161506"/>
      <w:bookmarkEnd w:id="100"/>
      <w:r>
        <w:t>15.6. Отнормированный критерий при прямой зависимости его значения от значения критерия рассчитывается по формуле:</w:t>
      </w:r>
    </w:p>
    <w:bookmarkEnd w:id="101"/>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23" type="#_x0000_t75" style="width:73.2pt;height:50.4pt;mso-position-horizontal:absolute;mso-position-horizontal-relative:char;mso-position-vertical:absolute;mso-position-vertical-relative:line">
            <v:imagedata r:id="rId135"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24" type="#_x0000_t75" style="width:10.8pt;height:21pt;mso-position-horizontal:absolute;mso-position-horizontal-relative:char;mso-position-vertical:absolute;mso-position-vertical-relative:line">
            <v:imagedata r:id="rId136" o:title=""/>
          </v:shape>
        </w:pict>
      </w:r>
      <w:r>
        <w:t xml:space="preserve"> - отнормированный i-й критерий оценки эффективности деятельности;</w:t>
      </w:r>
    </w:p>
    <w:p w:rsidR="00DF0FE5" w:rsidRDefault="00A352E1">
      <w:r>
        <w:rPr>
          <w:rFonts w:ascii="Times New Roman" w:eastAsia="Times New Roman" w:hAnsi="Times New Roman" w:cs="Times New Roman"/>
        </w:rPr>
        <w:pict>
          <v:shape id="_x0000_i1125" type="#_x0000_t75" style="width:19.2pt;height:21pt;mso-position-horizontal:absolute;mso-position-horizontal-relative:char;mso-position-vertical:absolute;mso-position-vertical-relative:line">
            <v:imagedata r:id="rId137" o:title=""/>
          </v:shape>
        </w:pict>
      </w:r>
      <w:r>
        <w:t xml:space="preserve"> - фактическое значение критерия эффективности д</w:t>
      </w:r>
      <w:r>
        <w:t>еятельности;</w:t>
      </w:r>
    </w:p>
    <w:p w:rsidR="00DF0FE5" w:rsidRDefault="00A352E1">
      <w:r>
        <w:rPr>
          <w:rFonts w:ascii="Times New Roman" w:eastAsia="Times New Roman" w:hAnsi="Times New Roman" w:cs="Times New Roman"/>
        </w:rPr>
        <w:pict>
          <v:shape id="_x0000_i1126" type="#_x0000_t75" style="width:18.6pt;height:21pt;mso-position-horizontal:absolute;mso-position-horizontal-relative:char;mso-position-vertical:absolute;mso-position-vertical-relative:line">
            <v:imagedata r:id="rId138" o:title=""/>
          </v:shape>
        </w:pict>
      </w:r>
      <w:r>
        <w:t xml:space="preserve"> - наилучшее значение критерия эффективности деятельности;</w:t>
      </w:r>
    </w:p>
    <w:p w:rsidR="00DF0FE5" w:rsidRDefault="00A352E1">
      <w:r>
        <w:rPr>
          <w:rFonts w:ascii="Times New Roman" w:eastAsia="Times New Roman" w:hAnsi="Times New Roman" w:cs="Times New Roman"/>
        </w:rPr>
        <w:pict>
          <v:shape id="_x0000_i1127" type="#_x0000_t75" style="width:13.2pt;height:21pt;mso-position-horizontal:absolute;mso-position-horizontal-relative:char;mso-position-vertical:absolute;mso-position-vertical-relative:line">
            <v:imagedata r:id="rId139" o:title=""/>
          </v:shape>
        </w:pict>
      </w:r>
      <w:r>
        <w:t xml:space="preserve"> - наихудшее значение критерия эффективности деятельности.</w:t>
      </w:r>
    </w:p>
    <w:p w:rsidR="00DF0FE5" w:rsidRDefault="00A352E1">
      <w:bookmarkStart w:id="102" w:name="sub_161507"/>
      <w:r>
        <w:t>15.7. Отнормированный критерий эффективности деятельности при обратной зависимости его значения от значения критерия рассчи</w:t>
      </w:r>
      <w:r>
        <w:t>тывается по формуле:</w:t>
      </w:r>
    </w:p>
    <w:bookmarkEnd w:id="102"/>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28" type="#_x0000_t75" style="width:73.2pt;height:50.4pt;mso-position-horizontal:absolute;mso-position-horizontal-relative:char;mso-position-vertical:absolute;mso-position-vertical-relative:line">
            <v:imagedata r:id="rId140"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29" type="#_x0000_t75" style="width:10.8pt;height:21pt;mso-position-horizontal:absolute;mso-position-horizontal-relative:char;mso-position-vertical:absolute;mso-position-vertical-relative:line">
            <v:imagedata r:id="rId141" o:title=""/>
          </v:shape>
        </w:pict>
      </w:r>
      <w:r>
        <w:t xml:space="preserve"> - отнормированный i-й критерий оценки эффективности деятельности;</w:t>
      </w:r>
    </w:p>
    <w:p w:rsidR="00DF0FE5" w:rsidRDefault="00A352E1">
      <w:r>
        <w:rPr>
          <w:rFonts w:ascii="Times New Roman" w:eastAsia="Times New Roman" w:hAnsi="Times New Roman" w:cs="Times New Roman"/>
        </w:rPr>
        <w:pict>
          <v:shape id="_x0000_i1130" type="#_x0000_t75" style="width:19.2pt;height:21pt;mso-position-horizontal:absolute;mso-position-horizontal-relative:char;mso-position-vertical:absolute;mso-position-vertical-relative:line">
            <v:imagedata r:id="rId142" o:title=""/>
          </v:shape>
        </w:pict>
      </w:r>
      <w:r>
        <w:t xml:space="preserve"> - фактическое значение критерия эффективности деятельности;</w:t>
      </w:r>
    </w:p>
    <w:p w:rsidR="00DF0FE5" w:rsidRDefault="00A352E1">
      <w:r>
        <w:rPr>
          <w:rFonts w:ascii="Times New Roman" w:eastAsia="Times New Roman" w:hAnsi="Times New Roman" w:cs="Times New Roman"/>
        </w:rPr>
        <w:pict>
          <v:shape id="_x0000_i1131" type="#_x0000_t75" style="width:18.6pt;height:21pt;mso-position-horizontal:absolute;mso-position-horizontal-relative:char;mso-position-vertical:absolute;mso-position-vertical-relative:line">
            <v:imagedata r:id="rId143" o:title=""/>
          </v:shape>
        </w:pict>
      </w:r>
      <w:r>
        <w:t xml:space="preserve"> - наилучшее значение критерия эффективности деятельности;</w:t>
      </w:r>
    </w:p>
    <w:p w:rsidR="00DF0FE5" w:rsidRDefault="00A352E1">
      <w:r>
        <w:rPr>
          <w:rFonts w:ascii="Times New Roman" w:eastAsia="Times New Roman" w:hAnsi="Times New Roman" w:cs="Times New Roman"/>
        </w:rPr>
        <w:pict>
          <v:shape id="_x0000_i1132" type="#_x0000_t75" style="width:13.2pt;height:21pt;mso-position-horizontal:absolute;mso-position-horizontal-relative:char;mso-position-vertical:absolute;mso-position-vertical-relative:line">
            <v:imagedata r:id="rId144" o:title=""/>
          </v:shape>
        </w:pict>
      </w:r>
      <w:r>
        <w:t xml:space="preserve"> - наихудшее значение критерия эффективности деятельности.</w:t>
      </w:r>
    </w:p>
    <w:p w:rsidR="00DF0FE5" w:rsidRDefault="00A352E1">
      <w:bookmarkStart w:id="103" w:name="sub_161508"/>
      <w:r>
        <w:t>15.8.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w:t>
      </w:r>
      <w:r>
        <w:t>эффициент рассчитывается по формуле:</w:t>
      </w:r>
    </w:p>
    <w:bookmarkEnd w:id="103"/>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33" type="#_x0000_t75" style="width:90pt;height:78pt;mso-position-horizontal:absolute;mso-position-horizontal-relative:char;mso-position-vertical:absolute;mso-position-vertical-relative:line">
            <v:imagedata r:id="rId145"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34" type="#_x0000_t75" style="width:15.6pt;height:21pt;mso-position-horizontal:absolute;mso-position-horizontal-relative:char;mso-position-vertical:absolute;mso-position-vertical-relative:line">
            <v:imagedata r:id="rId146" o:title=""/>
          </v:shape>
        </w:pict>
      </w:r>
      <w:r>
        <w:t xml:space="preserve"> - относительный весовой коэффициент i-го критерия оценки эффективности деятельности;</w:t>
      </w:r>
    </w:p>
    <w:p w:rsidR="00DF0FE5" w:rsidRDefault="00A352E1">
      <w:r>
        <w:rPr>
          <w:rFonts w:ascii="Times New Roman" w:eastAsia="Times New Roman" w:hAnsi="Times New Roman" w:cs="Times New Roman"/>
        </w:rPr>
        <w:lastRenderedPageBreak/>
        <w:pict>
          <v:shape id="_x0000_i1135" type="#_x0000_t75" style="width:24.6pt;height:21pt;mso-position-horizontal:absolute;mso-position-horizontal-relative:char;mso-position-vertical:absolute;mso-position-vertical-relative:line">
            <v:imagedata r:id="rId147" o:title=""/>
          </v:shape>
        </w:pict>
      </w:r>
      <w:r>
        <w:t xml:space="preserve"> - весовой коэффициент i-го критерия оценки эффективности деятельности.</w:t>
      </w:r>
    </w:p>
    <w:p w:rsidR="00DF0FE5" w:rsidRDefault="00A352E1">
      <w:bookmarkStart w:id="104" w:name="sub_161509"/>
      <w:r>
        <w:t>15.9. Предельный совокупный размер весовых коэффициентов по критериям эффективности деятельности работников общеобразовательных организаций приведен в таблицах 12-14.</w:t>
      </w:r>
    </w:p>
    <w:bookmarkEnd w:id="104"/>
    <w:p w:rsidR="00DF0FE5" w:rsidRDefault="00DF0FE5"/>
    <w:p w:rsidR="00DF0FE5" w:rsidRDefault="00A352E1">
      <w:pPr>
        <w:ind w:firstLine="698"/>
        <w:jc w:val="right"/>
        <w:rPr>
          <w:rFonts w:ascii="Times New Roman" w:eastAsia="Times New Roman" w:hAnsi="Times New Roman" w:cs="Times New Roman"/>
        </w:rPr>
      </w:pPr>
      <w:bookmarkStart w:id="105" w:name="sub_7112"/>
      <w:r>
        <w:rPr>
          <w:b/>
          <w:bCs/>
          <w:color w:val="26282F"/>
        </w:rPr>
        <w:t>Таблица 12</w:t>
      </w:r>
    </w:p>
    <w:bookmarkEnd w:id="105"/>
    <w:p w:rsidR="00DF0FE5" w:rsidRDefault="00DF0FE5">
      <w:pPr>
        <w:rPr>
          <w:rFonts w:ascii="Times New Roman" w:eastAsia="Times New Roman" w:hAnsi="Times New Roman" w:cs="Times New Roman"/>
        </w:rPr>
      </w:pPr>
    </w:p>
    <w:p w:rsidR="00DF0FE5" w:rsidRDefault="00A352E1">
      <w:pPr>
        <w:pStyle w:val="1"/>
        <w:ind w:firstLine="0"/>
        <w:rPr>
          <w:rFonts w:ascii="Times New Roman" w:eastAsia="Times New Roman" w:hAnsi="Times New Roman" w:cs="Times New Roman"/>
        </w:rPr>
      </w:pPr>
      <w:r>
        <w:t>Предельный совокупный размер весовых коэффициентов по критериям эффективност</w:t>
      </w:r>
      <w:r>
        <w:t>и деятельности работников МБОУ "Богдашкиская ООШ"</w:t>
      </w: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918"/>
        <w:gridCol w:w="6520"/>
        <w:gridCol w:w="2835"/>
      </w:tblGrid>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должности</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Предельный совокупный размер весовых коэффициентов</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 Профессионально-квалификационная группа учебно-вспомогательного персонала первого уровня</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Вожатый</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Помощник воспитателя</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1.3.</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Секретарь учебной части</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 Профессионально-квалификационная группа учебно-вспомогательного персонала второго уровня</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2.1.</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Дежурный по режиму</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2.2.</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Младший воспитатель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2.3.</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Диспетчер образовательной организации</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дежурный по режиму</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 Профессионально-квалификационная группа должностей педагогических работников</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 по труду</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 по физической культуре</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3.3.</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Музыкальный руководитель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3.4.</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вожатый</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Инструктор-методист</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3.6.</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Концертмейстер</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3.7.</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 дополнительного образования</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3.8.</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Педагог-организатор</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3.9.</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Социальный педагог</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3.10.</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Тренер-преподаватель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3.11.</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Воспитатель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3.12.</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Мастер производственного обучения</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3.13.</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Методист</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3.14.</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Педагог-психолог</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3.15.</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инструктор-методист</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3.16.</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педагог дополнительного образования</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3.17.</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тренер-преподаватель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3.18.</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Преподаватель (кроме должностей преподавателей, отнесенных к профессорско-преподавательскому составу)</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3.19.</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Преподаватель-организатор основ безопасности жизнедеятельности</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3.20.</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Руководитель физического воспитания</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3.21.</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воспитатель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3.22.</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Старший методист</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3.23.</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Тьютор (за исключением тьютора, занятого в сфере высшего и дополнительного профессионального образования)</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3.24.</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Учитель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3.25.</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Учитель-дефектолог</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3.26.</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Учитель-логопед (логопед)</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3.27.</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Педагог-библиотекарь</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 Профессионально-квалификационная группа должностей руководителей структурных подразделений</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w:t>
            </w:r>
            <w:r>
              <w:t xml:space="preserve">-производственной)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w:t>
            </w:r>
            <w:r>
              <w:t>квалификационному уровню)</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4.2.</w:t>
            </w:r>
          </w:p>
        </w:tc>
        <w:tc>
          <w:tcPr>
            <w:tcW w:w="6520"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w:t>
            </w:r>
            <w:r>
              <w:t xml:space="preserve">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w:t>
            </w:r>
            <w:r>
              <w:t xml:space="preserve"> должностей руководителей структурных подразделений, отнесенных к третьему квалификационному уровню)</w:t>
            </w:r>
          </w:p>
        </w:tc>
        <w:tc>
          <w:tcPr>
            <w:tcW w:w="283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70</w:t>
            </w:r>
          </w:p>
        </w:tc>
      </w:tr>
    </w:tbl>
    <w:p w:rsidR="00DF0FE5" w:rsidRDefault="00DF0FE5">
      <w:pPr>
        <w:rPr>
          <w:rFonts w:ascii="Times New Roman" w:eastAsia="Times New Roman" w:hAnsi="Times New Roman" w:cs="Times New Roman"/>
        </w:rPr>
      </w:pPr>
    </w:p>
    <w:p w:rsidR="00DF0FE5" w:rsidRDefault="00A352E1">
      <w:pPr>
        <w:pStyle w:val="a6"/>
        <w:ind w:firstLine="0"/>
        <w:rPr>
          <w:color w:val="000000"/>
          <w:sz w:val="16"/>
          <w:szCs w:val="16"/>
          <w:shd w:val="clear" w:color="auto" w:fill="F0F0F0"/>
        </w:rPr>
      </w:pPr>
      <w:bookmarkStart w:id="106" w:name="sub_7113"/>
      <w:r>
        <w:rPr>
          <w:color w:val="000000"/>
          <w:sz w:val="16"/>
          <w:szCs w:val="16"/>
          <w:shd w:val="clear" w:color="auto" w:fill="F0F0F0"/>
        </w:rPr>
        <w:t>Информация об изменениях:</w:t>
      </w:r>
    </w:p>
    <w:bookmarkEnd w:id="106"/>
    <w:p w:rsidR="00DF0FE5" w:rsidRDefault="00A352E1">
      <w:pPr>
        <w:pStyle w:val="a7"/>
        <w:ind w:firstLine="0"/>
        <w:rPr>
          <w:shd w:val="clear" w:color="auto" w:fill="F0F0F0"/>
        </w:rPr>
      </w:pPr>
      <w:r>
        <w:t xml:space="preserve"> </w:t>
      </w:r>
      <w:r>
        <w:rPr>
          <w:shd w:val="clear" w:color="auto" w:fill="F0F0F0"/>
        </w:rPr>
        <w:t xml:space="preserve">Таблица 13 изменена с 29 августа 2019 г. - </w:t>
      </w:r>
      <w:hyperlink r:id="rId148">
        <w:r>
          <w:rPr>
            <w:b/>
            <w:bCs/>
            <w:color w:val="106BBE"/>
            <w:shd w:val="clear" w:color="auto" w:fill="F0F0F0"/>
          </w:rPr>
          <w:t>Постановле</w:t>
        </w:r>
        <w:r>
          <w:rPr>
            <w:b/>
            <w:bCs/>
            <w:color w:val="106BBE"/>
            <w:shd w:val="clear" w:color="auto" w:fill="F0F0F0"/>
          </w:rPr>
          <w:t>ние</w:t>
        </w:r>
      </w:hyperlink>
      <w:r>
        <w:rPr>
          <w:shd w:val="clear" w:color="auto" w:fill="F0F0F0"/>
        </w:rPr>
        <w:t xml:space="preserve"> Кабинета Министров Республики Татарстан от 28 августа 2019 г. N 714</w:t>
      </w:r>
    </w:p>
    <w:p w:rsidR="00DF0FE5" w:rsidRDefault="00A352E1">
      <w:pPr>
        <w:ind w:firstLine="698"/>
        <w:jc w:val="right"/>
        <w:rPr>
          <w:rFonts w:ascii="Times New Roman" w:eastAsia="Times New Roman" w:hAnsi="Times New Roman" w:cs="Times New Roman"/>
        </w:rPr>
      </w:pPr>
      <w:r>
        <w:rPr>
          <w:b/>
          <w:bCs/>
          <w:color w:val="26282F"/>
        </w:rPr>
        <w:t>Таблица 13</w:t>
      </w:r>
    </w:p>
    <w:p w:rsidR="00DF0FE5" w:rsidRDefault="00DF0FE5">
      <w:pPr>
        <w:rPr>
          <w:rFonts w:ascii="Times New Roman" w:eastAsia="Times New Roman" w:hAnsi="Times New Roman" w:cs="Times New Roman"/>
        </w:rPr>
      </w:pPr>
    </w:p>
    <w:p w:rsidR="00DF0FE5" w:rsidRDefault="00A352E1">
      <w:pPr>
        <w:pStyle w:val="1"/>
        <w:ind w:firstLine="0"/>
      </w:pPr>
      <w:r>
        <w:t>Предельный совокупный размер весовых коэффициентов по критериям эффективности деятельности работников культуры</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918"/>
        <w:gridCol w:w="6946"/>
        <w:gridCol w:w="2409"/>
      </w:tblGrid>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должности</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Предельный совокупный размер весовых коэффициентов</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 Профессионально-квалификационная группа должностей работников культуры, искусства и кинематографии среднего звена</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Аккомпаниатор</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Культорганизатор</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07" w:name="sub_71132"/>
            <w:r>
              <w:t>2. Профессионально-квалификационная группа должностей работников культуры ведущего звена</w:t>
            </w:r>
            <w:bookmarkEnd w:id="107"/>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2.1.</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Библиотекарь</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2.2.</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Звукооператор</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08" w:name="sub_711323"/>
            <w:r>
              <w:t>2.3.</w:t>
            </w:r>
            <w:bookmarkEnd w:id="108"/>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Ведущий библиотекарь</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42</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Художник-декоратор</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Главный библиотекарь</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3. Профессиональная квалификационная группа должностей руководящего состава учреждений культуры</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Заведующий отделом (сектором) музея</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Заведующий отделом (сектором) библиотеки</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bl>
    <w:p w:rsidR="00DF0FE5" w:rsidRDefault="00DF0FE5">
      <w:pPr>
        <w:rPr>
          <w:rFonts w:ascii="Times New Roman" w:eastAsia="Times New Roman" w:hAnsi="Times New Roman" w:cs="Times New Roman"/>
        </w:rPr>
      </w:pPr>
    </w:p>
    <w:p w:rsidR="00DF0FE5" w:rsidRDefault="00A352E1">
      <w:pPr>
        <w:ind w:firstLine="698"/>
        <w:jc w:val="right"/>
        <w:rPr>
          <w:rFonts w:ascii="Times New Roman" w:eastAsia="Times New Roman" w:hAnsi="Times New Roman" w:cs="Times New Roman"/>
        </w:rPr>
      </w:pPr>
      <w:bookmarkStart w:id="109" w:name="sub_7114"/>
      <w:r>
        <w:rPr>
          <w:b/>
          <w:bCs/>
          <w:color w:val="26282F"/>
        </w:rPr>
        <w:t>Таблица 14</w:t>
      </w:r>
      <w:bookmarkEnd w:id="109"/>
    </w:p>
    <w:p w:rsidR="00DF0FE5" w:rsidRDefault="00A352E1">
      <w:pPr>
        <w:pStyle w:val="1"/>
        <w:ind w:firstLine="0"/>
      </w:pPr>
      <w:r>
        <w:t>Предельный совокупный размер весовых коэффициентов по критериям эффективности деятельности медицинских работников</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918"/>
        <w:gridCol w:w="6946"/>
        <w:gridCol w:w="2409"/>
      </w:tblGrid>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должности</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Предельный совокупный размер весовых коэффициентов</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 Профессионально-квалификационная группа должностей медицинского и фармацевтического персонала первого уровня</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Младшая медицинская сестра по уходу за больными</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 Профессионально-квалификационная группа должностей среднего медицинского и фармацевт</w:t>
            </w:r>
            <w:r>
              <w:t>ического персонала</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Первый квалификационный уровень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2.1.</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Инструктор по лечебной физкультуре</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Второй квалификационный уровень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2.2.</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 диетическая</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37</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Третий квалификационный уровень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2.3.</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 по физиотерапии</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Медицинская сестра по массажу</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Четвертый квалификационный уровень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2.6.</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Фельдшер</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Пятый квалификационный уровень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2.7</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Старшая медицинская сестра</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2.8.</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Заведующий здравпунктом - фельдшер (медицинская сестра)</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 Профессионально-квалификационная группа должностей врачей и провизоров</w:t>
            </w:r>
          </w:p>
        </w:tc>
      </w:tr>
      <w:tr w:rsidR="00DF0FE5">
        <w:tc>
          <w:tcPr>
            <w:tcW w:w="10273" w:type="dxa"/>
            <w:gridSpan w:val="3"/>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Второй квалификационный уровень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w:t>
            </w:r>
          </w:p>
        </w:tc>
        <w:tc>
          <w:tcPr>
            <w:tcW w:w="694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Врачи-специалисты (кроме врачей-специалистов, отнесенных к третьему и четвертому квалификационным уровням)</w:t>
            </w:r>
          </w:p>
        </w:tc>
        <w:tc>
          <w:tcPr>
            <w:tcW w:w="240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w:t>
            </w:r>
          </w:p>
        </w:tc>
      </w:tr>
    </w:tbl>
    <w:p w:rsidR="00DF0FE5" w:rsidRDefault="00DF0FE5">
      <w:pPr>
        <w:rPr>
          <w:rFonts w:ascii="Times New Roman" w:eastAsia="Times New Roman" w:hAnsi="Times New Roman" w:cs="Times New Roman"/>
        </w:rPr>
      </w:pPr>
    </w:p>
    <w:p w:rsidR="00DF0FE5" w:rsidRDefault="00A352E1">
      <w:bookmarkStart w:id="110" w:name="sub_161510"/>
      <w:r>
        <w:t>15.10. Типовые критерии эффективности деятельности работников общеобразовательных организаций, их весовые коэффициенты утверждаются Министерство</w:t>
      </w:r>
      <w:r>
        <w:t>м образования и науки Республики Татарстан.</w:t>
      </w:r>
    </w:p>
    <w:p w:rsidR="00DF0FE5" w:rsidRDefault="00A352E1">
      <w:pPr>
        <w:pStyle w:val="a6"/>
        <w:ind w:firstLine="0"/>
        <w:rPr>
          <w:color w:val="000000"/>
          <w:sz w:val="16"/>
          <w:szCs w:val="16"/>
          <w:shd w:val="clear" w:color="auto" w:fill="F0F0F0"/>
        </w:rPr>
      </w:pPr>
      <w:bookmarkStart w:id="111" w:name="sub_161511"/>
      <w:bookmarkEnd w:id="110"/>
      <w:r>
        <w:rPr>
          <w:color w:val="000000"/>
          <w:sz w:val="16"/>
          <w:szCs w:val="16"/>
          <w:shd w:val="clear" w:color="auto" w:fill="F0F0F0"/>
        </w:rPr>
        <w:t>Информация об изменениях:</w:t>
      </w:r>
    </w:p>
    <w:bookmarkEnd w:id="111"/>
    <w:p w:rsidR="00DF0FE5" w:rsidRDefault="00A352E1">
      <w:pPr>
        <w:pStyle w:val="a7"/>
        <w:ind w:firstLine="0"/>
        <w:rPr>
          <w:shd w:val="clear" w:color="auto" w:fill="F0F0F0"/>
        </w:rPr>
      </w:pPr>
      <w:r>
        <w:t xml:space="preserve"> </w:t>
      </w:r>
      <w:r>
        <w:rPr>
          <w:shd w:val="clear" w:color="auto" w:fill="F0F0F0"/>
        </w:rPr>
        <w:t xml:space="preserve">Подпункт 15.11 изменен с 1 сентября 2019 г. - </w:t>
      </w:r>
      <w:hyperlink r:id="rId149">
        <w:r>
          <w:rPr>
            <w:b/>
            <w:bCs/>
            <w:color w:val="106BBE"/>
            <w:shd w:val="clear" w:color="auto" w:fill="F0F0F0"/>
          </w:rPr>
          <w:t>Постановление</w:t>
        </w:r>
      </w:hyperlink>
      <w:r>
        <w:rPr>
          <w:shd w:val="clear" w:color="auto" w:fill="F0F0F0"/>
        </w:rPr>
        <w:t xml:space="preserve"> Кабинета Министров Республики Татарстан от 2 ноября 2019 г. N 1008</w:t>
      </w:r>
    </w:p>
    <w:p w:rsidR="00DF0FE5" w:rsidRDefault="00A352E1">
      <w:r>
        <w:t>15.11.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36" type="#_x0000_t75" style="width:108pt;height:21pt;mso-position-horizontal:absolute;mso-position-horizontal-relative:char;mso-position-vertical:absolute;mso-position-vertical-relative:line">
            <v:imagedata r:id="rId150"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lastRenderedPageBreak/>
        <w:pict>
          <v:shape id="_x0000_i1137" type="#_x0000_t75" style="width:35.4pt;height:21pt;mso-position-horizontal:absolute;mso-position-horizontal-relative:char;mso-position-vertical:absolute;mso-position-vertical-relative:line">
            <v:imagedata r:id="rId151" o:title=""/>
          </v:shape>
        </w:pict>
      </w:r>
      <w:r>
        <w:t xml:space="preserve"> - фонд оплаты</w:t>
      </w:r>
      <w:r>
        <w:t xml:space="preserve"> труда, предусмотренный на выплаты за качество выполняемых работ;</w:t>
      </w:r>
    </w:p>
    <w:p w:rsidR="00DF0FE5" w:rsidRDefault="00A352E1">
      <w:bookmarkStart w:id="112" w:name="sub_1615115"/>
      <w:r>
        <w:rPr>
          <w:rFonts w:ascii="Times New Roman" w:eastAsia="Times New Roman" w:hAnsi="Times New Roman" w:cs="Times New Roman"/>
        </w:rPr>
        <w:pict>
          <v:shape id="_x0000_i1138" type="#_x0000_t75" style="width:41.4pt;height:21pt;mso-position-horizontal:absolute;mso-position-horizontal-relative:char;mso-position-vertical:absolute;mso-position-vertical-relative:line">
            <v:imagedata r:id="rId152" o:title=""/>
          </v:shape>
        </w:pict>
      </w:r>
      <w:r>
        <w:t xml:space="preserve"> - фонд оплаты труда работников общеобразовательной организации по должностным окладам (окладам, ставкам заработной платы) работников по основному месту работы (за исключением работников, з</w:t>
      </w:r>
      <w:r>
        <w:t>анимающих должности учителей и преподавателей);</w:t>
      </w:r>
    </w:p>
    <w:bookmarkEnd w:id="112"/>
    <w:p w:rsidR="00DF0FE5" w:rsidRDefault="00A352E1">
      <w:r>
        <w:rPr>
          <w:rFonts w:ascii="Times New Roman" w:eastAsia="Times New Roman" w:hAnsi="Times New Roman" w:cs="Times New Roman"/>
        </w:rPr>
        <w:pict>
          <v:shape id="_x0000_i1139" type="#_x0000_t75" style="width:16.8pt;height:21pt;mso-position-horizontal:absolute;mso-position-horizontal-relative:char;mso-position-vertical:absolute;mso-position-vertical-relative:line">
            <v:imagedata r:id="rId153" o:title=""/>
          </v:shape>
        </w:pict>
      </w:r>
      <w:r>
        <w:t xml:space="preserve"> - доля фонда оплаты труда на выплаты стимулирующего характера за качество выполняемых работ.</w:t>
      </w:r>
    </w:p>
    <w:p w:rsidR="00DF0FE5" w:rsidRDefault="00A352E1">
      <w:bookmarkStart w:id="113" w:name="sub_1615117"/>
      <w:r>
        <w:t>Рекомендуемый размер фонда оплаты труда на выплаты стимулирующего характера за качество выполняемых работ принима</w:t>
      </w:r>
      <w:r>
        <w:t>ется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w:t>
      </w:r>
      <w:r>
        <w:t>елей).</w:t>
      </w:r>
    </w:p>
    <w:bookmarkEnd w:id="113"/>
    <w:p w:rsidR="00DF0FE5" w:rsidRDefault="00DF0FE5"/>
    <w:p w:rsidR="00DF0FE5" w:rsidRDefault="00A352E1">
      <w:pPr>
        <w:pStyle w:val="1"/>
        <w:ind w:firstLine="0"/>
      </w:pPr>
      <w:bookmarkStart w:id="114" w:name="sub_107"/>
      <w:r>
        <w:t>VII. Выплаты компенсационного характера</w:t>
      </w:r>
    </w:p>
    <w:bookmarkEnd w:id="114"/>
    <w:p w:rsidR="00DF0FE5" w:rsidRDefault="00DF0FE5">
      <w:pPr>
        <w:rPr>
          <w:rFonts w:ascii="Times New Roman" w:eastAsia="Times New Roman" w:hAnsi="Times New Roman" w:cs="Times New Roman"/>
        </w:rPr>
      </w:pPr>
    </w:p>
    <w:p w:rsidR="00DF0FE5" w:rsidRDefault="00A352E1">
      <w:pPr>
        <w:pStyle w:val="a6"/>
        <w:ind w:firstLine="0"/>
        <w:rPr>
          <w:color w:val="000000"/>
          <w:sz w:val="16"/>
          <w:szCs w:val="16"/>
          <w:shd w:val="clear" w:color="auto" w:fill="F0F0F0"/>
        </w:rPr>
      </w:pPr>
      <w:bookmarkStart w:id="115" w:name="sub_171"/>
      <w:r>
        <w:rPr>
          <w:color w:val="000000"/>
          <w:sz w:val="16"/>
          <w:szCs w:val="16"/>
          <w:shd w:val="clear" w:color="auto" w:fill="F0F0F0"/>
        </w:rPr>
        <w:t>Информация об изменениях:</w:t>
      </w:r>
    </w:p>
    <w:bookmarkEnd w:id="115"/>
    <w:p w:rsidR="00DF0FE5" w:rsidRDefault="00A352E1">
      <w:pPr>
        <w:pStyle w:val="a7"/>
        <w:ind w:firstLine="0"/>
        <w:rPr>
          <w:shd w:val="clear" w:color="auto" w:fill="F0F0F0"/>
        </w:rPr>
      </w:pPr>
      <w:r>
        <w:t xml:space="preserve"> </w:t>
      </w:r>
      <w:r>
        <w:rPr>
          <w:shd w:val="clear" w:color="auto" w:fill="F0F0F0"/>
        </w:rPr>
        <w:t xml:space="preserve">Пункт 1 изменен с 22 мая 2020 г. - </w:t>
      </w:r>
      <w:hyperlink r:id="rId154">
        <w:r>
          <w:rPr>
            <w:b/>
            <w:bCs/>
            <w:color w:val="106BBE"/>
            <w:shd w:val="clear" w:color="auto" w:fill="F0F0F0"/>
          </w:rPr>
          <w:t>Постановление</w:t>
        </w:r>
      </w:hyperlink>
      <w:r>
        <w:rPr>
          <w:shd w:val="clear" w:color="auto" w:fill="F0F0F0"/>
        </w:rPr>
        <w:t xml:space="preserve"> Кабинета Министров Республики Татарстан от 21 мая 2020 г. N </w:t>
      </w:r>
      <w:r>
        <w:rPr>
          <w:shd w:val="clear" w:color="auto" w:fill="F0F0F0"/>
        </w:rPr>
        <w:t>413</w:t>
      </w:r>
    </w:p>
    <w:p w:rsidR="00DF0FE5" w:rsidRDefault="00A352E1">
      <w:r>
        <w:t>1. К выплатам компенсационного характера в общеобразовательных организациях относятся:</w:t>
      </w:r>
    </w:p>
    <w:p w:rsidR="00DF0FE5" w:rsidRDefault="00A352E1">
      <w:r>
        <w:t>выплаты специалистам за работу в сельской местности;</w:t>
      </w:r>
    </w:p>
    <w:p w:rsidR="00DF0FE5" w:rsidRDefault="00A352E1">
      <w:r>
        <w:t>выплаты работникам, занятым на работах с вредными и (или) опасными условиями труда;</w:t>
      </w:r>
    </w:p>
    <w:p w:rsidR="00DF0FE5" w:rsidRDefault="00A352E1">
      <w:r>
        <w:t>выплаты за работу в условиях</w:t>
      </w:r>
      <w:r>
        <w:t>,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F0FE5" w:rsidRDefault="00A352E1">
      <w:bookmarkStart w:id="116" w:name="sub_1715"/>
      <w:r>
        <w:t>выплаты компенсационного харак</w:t>
      </w:r>
      <w:r>
        <w:t>тера за работу с определенными категориями воспитанников (обучающихся);</w:t>
      </w:r>
    </w:p>
    <w:bookmarkEnd w:id="116"/>
    <w:p w:rsidR="00DF0FE5" w:rsidRDefault="00A352E1">
      <w: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DF0FE5" w:rsidRDefault="00A352E1">
      <w:r>
        <w:t>выплаты компенсац</w:t>
      </w:r>
      <w:r>
        <w:t>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DF0FE5" w:rsidRDefault="00A352E1">
      <w:bookmarkStart w:id="117" w:name="sub_172"/>
      <w:r>
        <w:t>2. Выплаты ко</w:t>
      </w:r>
      <w:r>
        <w:t xml:space="preserve">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155">
        <w:r>
          <w:rPr>
            <w:b/>
            <w:bCs/>
            <w:color w:val="106BBE"/>
          </w:rPr>
          <w:t>трудовым законо</w:t>
        </w:r>
        <w:r>
          <w:rPr>
            <w:b/>
            <w:bCs/>
            <w:color w:val="106BBE"/>
          </w:rPr>
          <w:t>дательством</w:t>
        </w:r>
      </w:hyperlink>
      <w:r>
        <w:t xml:space="preserve"> и иными нормативными правовыми актами, содержащими нормы трудового права.</w:t>
      </w:r>
    </w:p>
    <w:p w:rsidR="00DF0FE5" w:rsidRDefault="00A352E1">
      <w:pPr>
        <w:pStyle w:val="a6"/>
        <w:ind w:firstLine="0"/>
        <w:rPr>
          <w:color w:val="000000"/>
          <w:sz w:val="16"/>
          <w:szCs w:val="16"/>
          <w:shd w:val="clear" w:color="auto" w:fill="F0F0F0"/>
        </w:rPr>
      </w:pPr>
      <w:bookmarkStart w:id="118" w:name="sub_173"/>
      <w:bookmarkEnd w:id="117"/>
      <w:r>
        <w:rPr>
          <w:color w:val="000000"/>
          <w:sz w:val="16"/>
          <w:szCs w:val="16"/>
          <w:shd w:val="clear" w:color="auto" w:fill="F0F0F0"/>
        </w:rPr>
        <w:t>Информация об изменениях:</w:t>
      </w:r>
    </w:p>
    <w:bookmarkEnd w:id="118"/>
    <w:p w:rsidR="00DF0FE5" w:rsidRDefault="00A352E1">
      <w:pPr>
        <w:pStyle w:val="a7"/>
        <w:ind w:firstLine="0"/>
        <w:rPr>
          <w:shd w:val="clear" w:color="auto" w:fill="F0F0F0"/>
        </w:rPr>
      </w:pPr>
      <w:r>
        <w:t xml:space="preserve"> </w:t>
      </w:r>
      <w:r>
        <w:rPr>
          <w:shd w:val="clear" w:color="auto" w:fill="F0F0F0"/>
        </w:rPr>
        <w:t xml:space="preserve">Пункт 3 изменен с 1 сентября 2018 г. - </w:t>
      </w:r>
      <w:hyperlink r:id="rId156">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w:t>
      </w:r>
      <w:r>
        <w:t>й структурных подразделений, работникам культуры, входящим в профессиональные квалификационные группы должностей работников культуры, искусства и кинематографии среднего, ведущего звена и руководящего состава, медицинским работникам, входящим в профессиона</w:t>
      </w:r>
      <w:r>
        <w:t>льные квалификационные группы среднего медицинского и фармацевтического персонала, врачей и провизоров и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40" type="#_x0000_t75" style="width:72.6pt;height:21pt;mso-position-horizontal:absolute;mso-position-horizontal-relative:char;mso-position-vertical:absolute;mso-position-vertical-relative:line">
            <v:imagedata r:id="rId157"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41" type="#_x0000_t75" style="width:22.2pt;height:21pt;mso-position-horizontal:absolute;mso-position-horizontal-relative:char;mso-position-vertical:absolute;mso-position-vertical-relative:line">
            <v:imagedata r:id="rId158" o:title=""/>
          </v:shape>
        </w:pict>
      </w:r>
      <w:r>
        <w:t xml:space="preserve"> - выплата специалистам за работу в сельской местности;</w:t>
      </w:r>
    </w:p>
    <w:p w:rsidR="00DF0FE5" w:rsidRDefault="00A352E1">
      <w:r>
        <w:rPr>
          <w:rFonts w:ascii="Times New Roman" w:eastAsia="Times New Roman" w:hAnsi="Times New Roman" w:cs="Times New Roman"/>
        </w:rPr>
        <w:pict>
          <v:shape id="_x0000_i1142" type="#_x0000_t75" style="width:24pt;height:21pt;mso-position-horizontal:absolute;mso-position-horizontal-relative:char;mso-position-vertical:absolute;mso-position-vertical-relative:line">
            <v:imagedata r:id="rId159" o:title=""/>
          </v:shape>
        </w:pict>
      </w:r>
      <w:r>
        <w:t xml:space="preserve"> - размер выплаты специалистам за работу в сельской местности, принимаемый равным 1 388 рублям;</w:t>
      </w:r>
    </w:p>
    <w:p w:rsidR="00DF0FE5" w:rsidRDefault="00A352E1">
      <w:r>
        <w:t>S - фактически отработанное время (ставка).</w:t>
      </w:r>
    </w:p>
    <w:p w:rsidR="00DF0FE5" w:rsidRDefault="00A352E1">
      <w:r>
        <w:t>Выплаты специалистам за работу в сельской местности предоставляются также работникам общеобразовательных организаций</w:t>
      </w:r>
      <w:r>
        <w:t>, расположенных в следующих городских поселениях, образованных на основе поселков городского типа:</w:t>
      </w:r>
    </w:p>
    <w:p w:rsidR="00DF0FE5" w:rsidRDefault="00A352E1">
      <w:r>
        <w:t>Апастово;</w:t>
      </w:r>
    </w:p>
    <w:p w:rsidR="00DF0FE5" w:rsidRDefault="00A352E1">
      <w:r>
        <w:t>Балтаси;</w:t>
      </w:r>
    </w:p>
    <w:p w:rsidR="00DF0FE5" w:rsidRDefault="00A352E1">
      <w:r>
        <w:t>Богатые Сабы;</w:t>
      </w:r>
    </w:p>
    <w:p w:rsidR="00DF0FE5" w:rsidRDefault="00A352E1">
      <w:r>
        <w:t>Рыбная Слобода.</w:t>
      </w:r>
    </w:p>
    <w:p w:rsidR="00DF0FE5" w:rsidRDefault="00A352E1">
      <w:pPr>
        <w:pStyle w:val="a6"/>
        <w:ind w:firstLine="0"/>
        <w:rPr>
          <w:color w:val="000000"/>
          <w:sz w:val="16"/>
          <w:szCs w:val="16"/>
          <w:shd w:val="clear" w:color="auto" w:fill="F0F0F0"/>
        </w:rPr>
      </w:pPr>
      <w:bookmarkStart w:id="119" w:name="sub_174"/>
      <w:r>
        <w:rPr>
          <w:color w:val="000000"/>
          <w:sz w:val="16"/>
          <w:szCs w:val="16"/>
          <w:shd w:val="clear" w:color="auto" w:fill="F0F0F0"/>
        </w:rPr>
        <w:t>Информация об изменениях:</w:t>
      </w:r>
    </w:p>
    <w:bookmarkEnd w:id="119"/>
    <w:p w:rsidR="00DF0FE5" w:rsidRDefault="00A352E1">
      <w:pPr>
        <w:pStyle w:val="a7"/>
        <w:ind w:firstLine="0"/>
        <w:rPr>
          <w:shd w:val="clear" w:color="auto" w:fill="F0F0F0"/>
        </w:rPr>
      </w:pPr>
      <w:r>
        <w:t xml:space="preserve"> </w:t>
      </w:r>
      <w:r>
        <w:rPr>
          <w:shd w:val="clear" w:color="auto" w:fill="F0F0F0"/>
        </w:rPr>
        <w:t xml:space="preserve">Пункт 4 изменен с 1 сентября 2018 г. - </w:t>
      </w:r>
      <w:hyperlink r:id="rId160">
        <w:r>
          <w:rPr>
            <w:b/>
            <w:bCs/>
            <w:color w:val="106BBE"/>
            <w:shd w:val="clear" w:color="auto" w:fill="F0F0F0"/>
          </w:rPr>
          <w:t>Постановление</w:t>
        </w:r>
      </w:hyperlink>
      <w:r>
        <w:rPr>
          <w:shd w:val="clear" w:color="auto" w:fill="F0F0F0"/>
        </w:rPr>
        <w:t xml:space="preserve"> Кабинета Министров Республики Татарстан от 31 октября 2018 г. N 965</w:t>
      </w:r>
    </w:p>
    <w:p w:rsidR="00DF0FE5" w:rsidRDefault="00A352E1">
      <w:r>
        <w:t>4. Выплаты компенсационного характера работникам, занятым на работах с вредными и (или) опасными условиям</w:t>
      </w:r>
      <w:r>
        <w:t>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w:t>
      </w:r>
      <w:r>
        <w:t>ьных), рассчитываются по формуле:</w:t>
      </w:r>
    </w:p>
    <w:p w:rsidR="00DF0FE5" w:rsidRDefault="00DF0FE5"/>
    <w:p w:rsidR="00DF0FE5" w:rsidRDefault="00A352E1">
      <w:pPr>
        <w:ind w:firstLine="698"/>
        <w:jc w:val="center"/>
        <w:rPr>
          <w:rFonts w:ascii="Times New Roman" w:eastAsia="Times New Roman" w:hAnsi="Times New Roman" w:cs="Times New Roman"/>
        </w:rPr>
      </w:pPr>
      <w:bookmarkStart w:id="120" w:name="sub_17402"/>
      <w:r>
        <w:rPr>
          <w:rFonts w:ascii="Times New Roman" w:eastAsia="Times New Roman" w:hAnsi="Times New Roman" w:cs="Times New Roman"/>
        </w:rPr>
        <w:pict>
          <v:shape id="_x0000_i1143" type="#_x0000_t75" style="width:115.2pt;height:45pt;mso-position-horizontal:absolute;mso-position-horizontal-relative:char;mso-position-vertical:absolute;mso-position-vertical-relative:line">
            <v:imagedata r:id="rId161" o:title=""/>
          </v:shape>
        </w:pict>
      </w:r>
      <w:r>
        <w:rPr>
          <w:rFonts w:ascii="Times New Roman" w:eastAsia="Times New Roman" w:hAnsi="Times New Roman" w:cs="Times New Roman"/>
        </w:rPr>
        <w:t>,</w:t>
      </w:r>
    </w:p>
    <w:bookmarkEnd w:id="120"/>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44" type="#_x0000_t75" style="width:20.4pt;height:21pt;mso-position-horizontal:absolute;mso-position-horizontal-relative:char;mso-position-vertical:absolute;mso-position-vertical-relative:line">
            <v:imagedata r:id="rId162" o:title=""/>
          </v:shape>
        </w:pict>
      </w:r>
      <w:r>
        <w:t xml:space="preserve"> - выплата компенсационного характера;</w:t>
      </w:r>
    </w:p>
    <w:p w:rsidR="00DF0FE5" w:rsidRDefault="00A352E1">
      <w:bookmarkStart w:id="121" w:name="sub_17405"/>
      <w:r>
        <w:rPr>
          <w:rFonts w:ascii="Times New Roman" w:eastAsia="Times New Roman" w:hAnsi="Times New Roman" w:cs="Times New Roman"/>
        </w:rPr>
        <w:pict>
          <v:shape id="_x0000_i1145" type="#_x0000_t75" style="width:17.4pt;height:21pt;mso-position-horizontal:absolute;mso-position-horizontal-relative:char;mso-position-vertical:absolute;mso-position-vertical-relative:line">
            <v:imagedata r:id="rId163" o:title=""/>
          </v:shape>
        </w:pict>
      </w:r>
      <w:r>
        <w:t xml:space="preserve"> - размер базового оклада работников в общеобразовательных организациях, принимаемый в соответствии с </w:t>
      </w:r>
      <w:hyperlink>
        <w:r>
          <w:rPr>
            <w:b/>
            <w:bCs/>
            <w:color w:val="106BBE"/>
          </w:rPr>
          <w:t>разделом II</w:t>
        </w:r>
      </w:hyperlink>
      <w:r>
        <w:t xml:space="preserve"> настоящего Положения;</w:t>
      </w:r>
    </w:p>
    <w:bookmarkEnd w:id="121"/>
    <w:p w:rsidR="00DF0FE5" w:rsidRDefault="00A352E1">
      <w:r>
        <w:rPr>
          <w:rFonts w:ascii="Times New Roman" w:eastAsia="Times New Roman" w:hAnsi="Times New Roman" w:cs="Times New Roman"/>
        </w:rPr>
        <w:pict>
          <v:shape id="_x0000_i1146" type="#_x0000_t75" style="width:22.2pt;height:21pt;mso-position-horizontal:absolute;mso-position-horizontal-relative:char;mso-position-vertical:absolute;mso-position-vertical-relative:line">
            <v:imagedata r:id="rId164" o:title=""/>
          </v:shape>
        </w:pict>
      </w:r>
      <w:r>
        <w:t xml:space="preserve"> - размер надбавк</w:t>
      </w:r>
      <w:r>
        <w:t xml:space="preserve">и за выплату компенсационного характера, определяемый в соответствии с </w:t>
      </w:r>
      <w:hyperlink r:id="rId165">
        <w:r>
          <w:rPr>
            <w:b/>
            <w:bCs/>
            <w:color w:val="106BBE"/>
          </w:rPr>
          <w:t>Трудовым кодексом</w:t>
        </w:r>
      </w:hyperlink>
      <w:r>
        <w:t xml:space="preserve"> Российской Федерации;</w:t>
      </w:r>
    </w:p>
    <w:p w:rsidR="00DF0FE5" w:rsidRDefault="00A352E1">
      <w:r>
        <w:rPr>
          <w:rFonts w:ascii="Times New Roman" w:eastAsia="Times New Roman" w:hAnsi="Times New Roman" w:cs="Times New Roman"/>
        </w:rPr>
        <w:pict>
          <v:shape id="_x0000_i1147" type="#_x0000_t75" style="width:22.2pt;height:21pt;mso-position-horizontal:absolute;mso-position-horizontal-relative:char;mso-position-vertical:absolute;mso-position-vertical-relative:line">
            <v:imagedata r:id="rId166" o:title=""/>
          </v:shape>
        </w:pict>
      </w:r>
      <w:r>
        <w:t xml:space="preserve"> - фактически отработанное время, по которому законодательством предусмотрена выплата компенсационного характера;</w:t>
      </w:r>
    </w:p>
    <w:p w:rsidR="00DF0FE5" w:rsidRDefault="00A352E1">
      <w:r>
        <w:rPr>
          <w:rFonts w:ascii="Times New Roman" w:eastAsia="Times New Roman" w:hAnsi="Times New Roman" w:cs="Times New Roman"/>
        </w:rPr>
        <w:pict>
          <v:shape id="_x0000_i1148" type="#_x0000_t75" style="width:22.2pt;height:21pt;mso-position-horizontal:absolute;mso-position-horizontal-relative:char;mso-position-vertical:absolute;mso-position-vertical-relative:line">
            <v:imagedata r:id="rId167" o:title=""/>
          </v:shape>
        </w:pict>
      </w:r>
      <w:r>
        <w:t xml:space="preserve"> - норма часов за базовый оклад (ставку заработной платы) работников общеобразовательной организации, принимаемая согласно </w:t>
      </w:r>
      <w:hyperlink r:id="rId168">
        <w:r>
          <w:rPr>
            <w:b/>
            <w:bCs/>
            <w:color w:val="106BBE"/>
          </w:rPr>
          <w:t>Трудовому кодексу</w:t>
        </w:r>
      </w:hyperlink>
      <w:r>
        <w:t xml:space="preserve"> Российской Федерации.</w:t>
      </w:r>
    </w:p>
    <w:p w:rsidR="00DF0FE5" w:rsidRDefault="00A352E1">
      <w:bookmarkStart w:id="122" w:name="sub_175"/>
      <w: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w:t>
      </w:r>
      <w:r>
        <w:t>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w:t>
      </w:r>
      <w:r>
        <w:t xml:space="preserve"> иными нормативными правовыми актами.</w:t>
      </w:r>
    </w:p>
    <w:bookmarkEnd w:id="122"/>
    <w:p w:rsidR="00DF0FE5" w:rsidRDefault="00A352E1">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w:t>
      </w:r>
      <w:r>
        <w:t xml:space="preserve"> в размере не менее одинарной дневной или часовой базовой ставки сверх оклада, если работа в выходной и нерабочий праздничный день </w:t>
      </w:r>
      <w:r>
        <w:lastRenderedPageBreak/>
        <w:t>производилась в пределах месячной нормы рабочего времени, и в размере не менее двойной часовой или дневной ставки сверх базов</w:t>
      </w:r>
      <w:r>
        <w:t>ого оклада, если работа производилась сверх месячной нормы.</w:t>
      </w:r>
    </w:p>
    <w:p w:rsidR="00DF0FE5" w:rsidRDefault="00A352E1">
      <w:bookmarkStart w:id="123" w:name="sub_17501"/>
      <w: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w:t>
      </w:r>
      <w:r>
        <w:t>динарном размере, а день отдыха оплате не подлежит.</w:t>
      </w:r>
    </w:p>
    <w:p w:rsidR="00DF0FE5" w:rsidRDefault="00A352E1">
      <w:bookmarkStart w:id="124" w:name="sub_176"/>
      <w:bookmarkEnd w:id="123"/>
      <w:r>
        <w:t xml:space="preserve">6. Оплата труда работников, занятых на работах с вредными и </w:t>
      </w:r>
      <w:r>
        <w:t>(или)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w:t>
      </w:r>
      <w:r>
        <w:t xml:space="preserve"> труда в размере 4 процентов должностного оклада.</w:t>
      </w:r>
    </w:p>
    <w:bookmarkEnd w:id="124"/>
    <w:p w:rsidR="00DF0FE5" w:rsidRDefault="00A352E1">
      <w: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w:t>
      </w:r>
      <w:r>
        <w:t>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DF0FE5" w:rsidRDefault="00A352E1">
      <w:pPr>
        <w:pStyle w:val="a6"/>
        <w:ind w:firstLine="0"/>
        <w:rPr>
          <w:color w:val="000000"/>
          <w:sz w:val="16"/>
          <w:szCs w:val="16"/>
          <w:shd w:val="clear" w:color="auto" w:fill="F0F0F0"/>
        </w:rPr>
      </w:pPr>
      <w:bookmarkStart w:id="125" w:name="sub_177"/>
      <w:r>
        <w:rPr>
          <w:color w:val="000000"/>
          <w:sz w:val="16"/>
          <w:szCs w:val="16"/>
          <w:shd w:val="clear" w:color="auto" w:fill="F0F0F0"/>
        </w:rPr>
        <w:t>Информация об изменениях</w:t>
      </w:r>
      <w:r>
        <w:rPr>
          <w:color w:val="000000"/>
          <w:sz w:val="16"/>
          <w:szCs w:val="16"/>
          <w:shd w:val="clear" w:color="auto" w:fill="F0F0F0"/>
        </w:rPr>
        <w:t>:</w:t>
      </w:r>
    </w:p>
    <w:bookmarkEnd w:id="125"/>
    <w:p w:rsidR="00DF0FE5" w:rsidRDefault="00A352E1">
      <w:pPr>
        <w:pStyle w:val="a7"/>
        <w:ind w:firstLine="0"/>
        <w:rPr>
          <w:shd w:val="clear" w:color="auto" w:fill="F0F0F0"/>
        </w:rPr>
      </w:pPr>
      <w:r>
        <w:t xml:space="preserve"> </w:t>
      </w:r>
      <w:r>
        <w:rPr>
          <w:shd w:val="clear" w:color="auto" w:fill="F0F0F0"/>
        </w:rPr>
        <w:t xml:space="preserve">Пункт 7 изменен с 22 мая 2020 г. - </w:t>
      </w:r>
      <w:hyperlink r:id="rId169">
        <w:r>
          <w:rPr>
            <w:b/>
            <w:bCs/>
            <w:color w:val="106BBE"/>
            <w:shd w:val="clear" w:color="auto" w:fill="F0F0F0"/>
          </w:rPr>
          <w:t>Постановление</w:t>
        </w:r>
      </w:hyperlink>
      <w:r>
        <w:rPr>
          <w:shd w:val="clear" w:color="auto" w:fill="F0F0F0"/>
        </w:rPr>
        <w:t xml:space="preserve"> Кабинета Министров Республики Татарстан от 21 мая 2020 г. N 413</w:t>
      </w:r>
    </w:p>
    <w:p w:rsidR="00DF0FE5" w:rsidRDefault="00A352E1">
      <w:r>
        <w:t>7. Выплаты компенсационного характера за работу с определенными категориями воспитанников (обучающихся) предоставляются работникам образования в отдельных образовательных организациях.</w:t>
      </w:r>
    </w:p>
    <w:p w:rsidR="00DF0FE5" w:rsidRDefault="00A352E1">
      <w:bookmarkStart w:id="126" w:name="sub_17701"/>
      <w:r>
        <w:t>7.1. Выплаты компенсационного характера за работу с определенными катег</w:t>
      </w:r>
      <w:r>
        <w:t>ориями воспитанников (обучающихся)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bookmarkEnd w:id="126"/>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49" type="#_x0000_t75" style="width:185.4pt;height:52.2pt;mso-position-horizontal:absolute;mso-position-horizontal-relative:char;mso-position-vertical:absolute;mso-position-vertical-relative:line">
            <v:imagedata r:id="rId170"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bookmarkStart w:id="127" w:name="sub_177014"/>
      <w:r>
        <w:rPr>
          <w:rFonts w:ascii="Times New Roman" w:eastAsia="Times New Roman" w:hAnsi="Times New Roman" w:cs="Times New Roman"/>
        </w:rPr>
        <w:pict>
          <v:shape id="_x0000_i1150" type="#_x0000_t75" style="width:20.4pt;height:21pt;mso-position-horizontal:absolute;mso-position-horizontal-relative:char;mso-position-vertical:absolute;mso-position-vertical-relative:line">
            <v:imagedata r:id="rId171" o:title=""/>
          </v:shape>
        </w:pict>
      </w:r>
      <w:r>
        <w:t xml:space="preserve"> - выплаты компенсационного характера за работу с определенным</w:t>
      </w:r>
      <w:r>
        <w:t>и категориями воспитанников (обучающихся);</w:t>
      </w:r>
    </w:p>
    <w:bookmarkEnd w:id="127"/>
    <w:p w:rsidR="00DF0FE5" w:rsidRDefault="00A352E1">
      <w:r>
        <w:rPr>
          <w:rFonts w:ascii="Times New Roman" w:eastAsia="Times New Roman" w:hAnsi="Times New Roman" w:cs="Times New Roman"/>
        </w:rPr>
        <w:pict>
          <v:shape id="_x0000_i1151" type="#_x0000_t75" style="width:17.4pt;height:21pt;mso-position-horizontal:absolute;mso-position-horizontal-relative:char;mso-position-vertical:absolute;mso-position-vertical-relative:line">
            <v:imagedata r:id="rId172" o:title=""/>
          </v:shape>
        </w:pict>
      </w:r>
      <w:r>
        <w:t xml:space="preserve"> - размер базового оклада педагогических работников в общеобразовательных организациях, принимаемый в соответствии с </w:t>
      </w:r>
      <w:hyperlink>
        <w:r>
          <w:rPr>
            <w:b/>
            <w:bCs/>
            <w:color w:val="106BBE"/>
          </w:rPr>
          <w:t>разделом II</w:t>
        </w:r>
      </w:hyperlink>
      <w:r>
        <w:t xml:space="preserve"> настоящего Положения;</w:t>
      </w:r>
    </w:p>
    <w:p w:rsidR="00DF0FE5" w:rsidRDefault="00A352E1">
      <w:r>
        <w:rPr>
          <w:rFonts w:ascii="Times New Roman" w:eastAsia="Times New Roman" w:hAnsi="Times New Roman" w:cs="Times New Roman"/>
        </w:rPr>
        <w:pict>
          <v:shape id="_x0000_i1152" type="#_x0000_t75" style="width:19.2pt;height:21pt;mso-position-horizontal:absolute;mso-position-horizontal-relative:char;mso-position-vertical:absolute;mso-position-vertical-relative:line">
            <v:imagedata r:id="rId173" o:title=""/>
          </v:shape>
        </w:pict>
      </w:r>
      <w:r>
        <w:t xml:space="preserve"> - фактическое количество часов ведения пед</w:t>
      </w:r>
      <w:r>
        <w:t>агогической работы в общеобразовательных организациях;</w:t>
      </w:r>
    </w:p>
    <w:p w:rsidR="00DF0FE5" w:rsidRDefault="00A352E1">
      <w:r>
        <w:rPr>
          <w:rFonts w:ascii="Times New Roman" w:eastAsia="Times New Roman" w:hAnsi="Times New Roman" w:cs="Times New Roman"/>
        </w:rPr>
        <w:pict>
          <v:shape id="_x0000_i1153" type="#_x0000_t75" style="width:17.4pt;height:21pt;mso-position-horizontal:absolute;mso-position-horizontal-relative:char;mso-position-vertical:absolute;mso-position-vertical-relative:line">
            <v:imagedata r:id="rId174" o:title=""/>
          </v:shape>
        </w:pict>
      </w:r>
      <w:r>
        <w:t xml:space="preserve"> - фактическое количество услуг, оказываемых педагогическими работниками в общеобразовательных организациях;</w:t>
      </w:r>
    </w:p>
    <w:p w:rsidR="00DF0FE5" w:rsidRDefault="00A352E1">
      <w:r>
        <w:rPr>
          <w:rFonts w:ascii="Times New Roman" w:eastAsia="Times New Roman" w:hAnsi="Times New Roman" w:cs="Times New Roman"/>
        </w:rPr>
        <w:pict>
          <v:shape id="_x0000_i1154" type="#_x0000_t75" style="width:18.6pt;height:21pt;mso-position-horizontal:absolute;mso-position-horizontal-relative:char;mso-position-vertical:absolute;mso-position-vertical-relative:line">
            <v:imagedata r:id="rId175" o:title=""/>
          </v:shape>
        </w:pict>
      </w:r>
      <w:r>
        <w:t xml:space="preserve"> - норма часов за базовую ставку заработной платы педагогических работников в общеобразовательных организациях, установленная </w:t>
      </w:r>
      <w:hyperlink>
        <w:r>
          <w:rPr>
            <w:b/>
            <w:bCs/>
            <w:color w:val="106BBE"/>
          </w:rPr>
          <w:t>разделом III</w:t>
        </w:r>
      </w:hyperlink>
      <w:r>
        <w:t xml:space="preserve"> настоящего Положения;</w:t>
      </w:r>
    </w:p>
    <w:p w:rsidR="00DF0FE5" w:rsidRDefault="00A352E1">
      <w:r>
        <w:rPr>
          <w:rFonts w:ascii="Times New Roman" w:eastAsia="Times New Roman" w:hAnsi="Times New Roman" w:cs="Times New Roman"/>
        </w:rPr>
        <w:pict>
          <v:shape id="_x0000_i1155" type="#_x0000_t75" style="width:20.4pt;height:21pt;mso-position-horizontal:absolute;mso-position-horizontal-relative:char;mso-position-vertical:absolute;mso-position-vertical-relative:line">
            <v:imagedata r:id="rId176" o:title=""/>
          </v:shape>
        </w:pict>
      </w:r>
      <w:r>
        <w:t xml:space="preserve"> - нормативное количество услуг, оказываемых педагогическими работниками в об</w:t>
      </w:r>
      <w:r>
        <w:t>щеобразовательных организациях;</w:t>
      </w:r>
    </w:p>
    <w:p w:rsidR="00DF0FE5" w:rsidRDefault="00A352E1">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w:t>
      </w:r>
      <w:r>
        <w:t>ому месту работы;</w:t>
      </w:r>
    </w:p>
    <w:p w:rsidR="00DF0FE5" w:rsidRDefault="00A352E1">
      <w:pPr>
        <w:rPr>
          <w:rFonts w:ascii="Times New Roman" w:eastAsia="Times New Roman" w:hAnsi="Times New Roman" w:cs="Times New Roman"/>
        </w:rPr>
      </w:pPr>
      <w:bookmarkStart w:id="128" w:name="sub_1770111"/>
      <w:r>
        <w:rPr>
          <w:rFonts w:ascii="Times New Roman" w:eastAsia="Times New Roman" w:hAnsi="Times New Roman" w:cs="Times New Roman"/>
        </w:rPr>
        <w:lastRenderedPageBreak/>
        <w:pict>
          <v:shape id="_x0000_i1156" type="#_x0000_t75" style="width:22.2pt;height:21pt;mso-position-horizontal:absolute;mso-position-horizontal-relative:char;mso-position-vertical:absolute;mso-position-vertical-relative:line">
            <v:imagedata r:id="rId177" o:title=""/>
          </v:shape>
        </w:pict>
      </w:r>
      <w:r>
        <w:t xml:space="preserve"> - размер выплат компенсационного характера за работу с определенными категориями воспитанников (обучающихся), который приведен в </w:t>
      </w:r>
      <w:hyperlink>
        <w:r>
          <w:rPr>
            <w:b/>
            <w:bCs/>
            <w:color w:val="106BBE"/>
          </w:rPr>
          <w:t>таблице 15</w:t>
        </w:r>
      </w:hyperlink>
      <w:r>
        <w:rPr>
          <w:rFonts w:ascii="Times New Roman" w:eastAsia="Times New Roman" w:hAnsi="Times New Roman" w:cs="Times New Roman"/>
        </w:rPr>
        <w:t>.</w:t>
      </w:r>
    </w:p>
    <w:p w:rsidR="00DF0FE5" w:rsidRDefault="00A352E1">
      <w:bookmarkStart w:id="129" w:name="sub_17702"/>
      <w:bookmarkEnd w:id="128"/>
      <w:r>
        <w:t xml:space="preserve">7.2. Выплаты компенсационного характера за работу с определенными категориями </w:t>
      </w:r>
      <w:r>
        <w:t xml:space="preserve">воспитанников (обучающихся) для работников образования (за исключением педагогических работников, выплаты которых определены </w:t>
      </w:r>
      <w:hyperlink>
        <w:r>
          <w:rPr>
            <w:b/>
            <w:bCs/>
            <w:color w:val="106BBE"/>
          </w:rPr>
          <w:t>пунктом 7.1</w:t>
        </w:r>
      </w:hyperlink>
      <w:r>
        <w:t xml:space="preserve"> настоящего Положения) рассчитываются по формуле:</w:t>
      </w:r>
    </w:p>
    <w:bookmarkEnd w:id="129"/>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57" type="#_x0000_t75" style="width:74.4pt;height:21pt;mso-position-horizontal:absolute;mso-position-horizontal-relative:char;mso-position-vertical:absolute;mso-position-vertical-relative:line">
            <v:imagedata r:id="rId178"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58" type="#_x0000_t75" style="width:20.4pt;height:21pt;mso-position-horizontal:absolute;mso-position-horizontal-relative:char;mso-position-vertical:absolute;mso-position-vertical-relative:line">
            <v:imagedata r:id="rId179" o:title=""/>
          </v:shape>
        </w:pict>
      </w:r>
      <w:r>
        <w:t xml:space="preserve"> - выплата компенсационного характера;</w:t>
      </w:r>
    </w:p>
    <w:p w:rsidR="00DF0FE5" w:rsidRDefault="00A352E1">
      <w:r>
        <w:rPr>
          <w:rFonts w:ascii="Times New Roman" w:eastAsia="Times New Roman" w:hAnsi="Times New Roman" w:cs="Times New Roman"/>
        </w:rPr>
        <w:pict>
          <v:shape id="_x0000_i1159" type="#_x0000_t75" style="width:17.4pt;height:21pt;mso-position-horizontal:absolute;mso-position-horizontal-relative:char;mso-position-vertical:absolute;mso-position-vertical-relative:line">
            <v:imagedata r:id="rId180" o:title=""/>
          </v:shape>
        </w:pict>
      </w:r>
      <w:r>
        <w:t xml:space="preserve"> -</w:t>
      </w:r>
      <w:r>
        <w:t xml:space="preserve"> должностной оклад работников в общеобразовательной организации;</w:t>
      </w:r>
    </w:p>
    <w:p w:rsidR="00DF0FE5" w:rsidRDefault="00A352E1">
      <w:pPr>
        <w:rPr>
          <w:rFonts w:ascii="Times New Roman" w:eastAsia="Times New Roman" w:hAnsi="Times New Roman" w:cs="Times New Roman"/>
        </w:rPr>
      </w:pPr>
      <w:r>
        <w:rPr>
          <w:rFonts w:ascii="Times New Roman" w:eastAsia="Times New Roman" w:hAnsi="Times New Roman" w:cs="Times New Roman"/>
        </w:rPr>
        <w:pict>
          <v:shape id="_x0000_i1160" type="#_x0000_t75" style="width:22.2pt;height:21pt;mso-position-horizontal:absolute;mso-position-horizontal-relative:char;mso-position-vertical:absolute;mso-position-vertical-relative:line">
            <v:imagedata r:id="rId181" o:title=""/>
          </v:shape>
        </w:pict>
      </w:r>
      <w:r>
        <w:t xml:space="preserve"> - размер компенсационного характера, который приведен в </w:t>
      </w:r>
      <w:hyperlink>
        <w:r>
          <w:rPr>
            <w:b/>
            <w:bCs/>
            <w:color w:val="106BBE"/>
          </w:rPr>
          <w:t>таблице 15</w:t>
        </w:r>
      </w:hyperlink>
      <w:r>
        <w:rPr>
          <w:rFonts w:ascii="Times New Roman" w:eastAsia="Times New Roman" w:hAnsi="Times New Roman" w:cs="Times New Roman"/>
        </w:rPr>
        <w:t>.</w:t>
      </w:r>
    </w:p>
    <w:p w:rsidR="00DF0FE5" w:rsidRDefault="00A352E1">
      <w:bookmarkStart w:id="130" w:name="sub_178"/>
      <w:r>
        <w:t>8. При работе педагогических и учебно-вспомогательных работников в общеобразовательных организациях с оп</w:t>
      </w:r>
      <w:r>
        <w:t>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DF0FE5" w:rsidRDefault="00A352E1">
      <w:bookmarkStart w:id="131" w:name="sub_179"/>
      <w:bookmarkEnd w:id="130"/>
      <w:r>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w:t>
      </w:r>
      <w:r>
        <w:t>ном или иным органом, уполномоченным представлять интересы работников.</w:t>
      </w:r>
    </w:p>
    <w:bookmarkEnd w:id="131"/>
    <w:p w:rsidR="00DF0FE5" w:rsidRDefault="00DF0FE5"/>
    <w:p w:rsidR="00DF0FE5" w:rsidRDefault="00A352E1">
      <w:pPr>
        <w:pStyle w:val="a6"/>
        <w:ind w:firstLine="0"/>
        <w:rPr>
          <w:color w:val="000000"/>
          <w:sz w:val="16"/>
          <w:szCs w:val="16"/>
          <w:shd w:val="clear" w:color="auto" w:fill="F0F0F0"/>
        </w:rPr>
      </w:pPr>
      <w:bookmarkStart w:id="132" w:name="sub_7115"/>
      <w:r>
        <w:rPr>
          <w:color w:val="000000"/>
          <w:sz w:val="16"/>
          <w:szCs w:val="16"/>
          <w:shd w:val="clear" w:color="auto" w:fill="F0F0F0"/>
        </w:rPr>
        <w:t>Информация об изменениях:</w:t>
      </w:r>
    </w:p>
    <w:bookmarkEnd w:id="132"/>
    <w:p w:rsidR="00DF0FE5" w:rsidRDefault="00A352E1">
      <w:pPr>
        <w:pStyle w:val="a7"/>
        <w:ind w:firstLine="0"/>
        <w:rPr>
          <w:rFonts w:ascii="Times New Roman" w:eastAsia="Times New Roman" w:hAnsi="Times New Roman" w:cs="Times New Roman"/>
          <w:shd w:val="clear" w:color="auto" w:fill="F0F0F0"/>
        </w:rPr>
      </w:pPr>
      <w:r>
        <w:t xml:space="preserve"> </w:t>
      </w:r>
      <w:r>
        <w:rPr>
          <w:shd w:val="clear" w:color="auto" w:fill="F0F0F0"/>
        </w:rPr>
        <w:t xml:space="preserve">Наименование изменено с 22 мая 2020 г. - </w:t>
      </w:r>
      <w:hyperlink r:id="rId182">
        <w:r>
          <w:rPr>
            <w:b/>
            <w:bCs/>
            <w:color w:val="106BBE"/>
            <w:shd w:val="clear" w:color="auto" w:fill="F0F0F0"/>
          </w:rPr>
          <w:t>Постановление</w:t>
        </w:r>
      </w:hyperlink>
      <w:r>
        <w:rPr>
          <w:shd w:val="clear" w:color="auto" w:fill="F0F0F0"/>
        </w:rPr>
        <w:t xml:space="preserve"> Кабинета Министров Республики Татарстан от 21 мая 2020 г. N 413</w:t>
      </w:r>
    </w:p>
    <w:p w:rsidR="00DF0FE5" w:rsidRDefault="00DF0FE5">
      <w:pPr>
        <w:ind w:firstLine="698"/>
        <w:jc w:val="right"/>
        <w:rPr>
          <w:rFonts w:ascii="Times New Roman" w:eastAsia="Times New Roman" w:hAnsi="Times New Roman" w:cs="Times New Roman"/>
          <w:b/>
          <w:bCs/>
          <w:color w:val="26282F"/>
        </w:rPr>
      </w:pPr>
    </w:p>
    <w:p w:rsidR="00DF0FE5" w:rsidRDefault="00A352E1">
      <w:pPr>
        <w:ind w:firstLine="698"/>
        <w:jc w:val="right"/>
        <w:rPr>
          <w:rFonts w:ascii="Times New Roman" w:eastAsia="Times New Roman" w:hAnsi="Times New Roman" w:cs="Times New Roman"/>
        </w:rPr>
      </w:pPr>
      <w:r>
        <w:rPr>
          <w:b/>
          <w:bCs/>
          <w:color w:val="26282F"/>
        </w:rPr>
        <w:t>Таблица 15</w:t>
      </w:r>
    </w:p>
    <w:p w:rsidR="00DF0FE5" w:rsidRDefault="00DF0FE5">
      <w:pPr>
        <w:rPr>
          <w:rFonts w:ascii="Times New Roman" w:eastAsia="Times New Roman" w:hAnsi="Times New Roman" w:cs="Times New Roman"/>
        </w:rPr>
      </w:pPr>
    </w:p>
    <w:p w:rsidR="00DF0FE5" w:rsidRDefault="00A352E1">
      <w:pPr>
        <w:pStyle w:val="1"/>
        <w:ind w:firstLine="0"/>
      </w:pPr>
      <w:r>
        <w:t>Размеры выплаты за работу с определенными категориями воспитанников (обучающихся)</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675"/>
        <w:gridCol w:w="2977"/>
        <w:gridCol w:w="3686"/>
        <w:gridCol w:w="1558"/>
        <w:gridCol w:w="1418"/>
      </w:tblGrid>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Основание назначения выплаты</w:t>
            </w:r>
          </w:p>
        </w:tc>
        <w:tc>
          <w:tcPr>
            <w:tcW w:w="5244"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Должности, которым назначаются выплаты</w:t>
            </w:r>
          </w:p>
        </w:tc>
        <w:tc>
          <w:tcPr>
            <w:tcW w:w="1418"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Размер выплаты, процентов</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профессионально-квалификационной группы</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квалификационный уровень</w:t>
            </w:r>
          </w:p>
        </w:tc>
        <w:tc>
          <w:tcPr>
            <w:tcW w:w="1418"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первого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w:t>
            </w:r>
            <w:r>
              <w:t>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Работа в санаторных образовательных организациях (классах, </w:t>
            </w:r>
            <w:r>
              <w:lastRenderedPageBreak/>
              <w:t>группах) для детей, нуждающихся в длительном лечении</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должности учебно-вспомогательного персонала первого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7,3</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7,3</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7,3</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7,3</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специальных учебно-воспитательных организациях для обучающихся с девиантным поведением</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первого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55,0</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специальных (коррекционных) отделениях, классах, группах для обучающихся (воспитанников) с ограниченными возможностями здоровья (в том числе с задержкой психического развития) в общеобразовательных организациях, имеющих интернат</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w:t>
            </w:r>
            <w:r>
              <w:t>спомогательного персонала первого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7,0</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общеобразовательных организациях для детей-сирот и детей, оставшихся без попечения родителей</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первого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23,5</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общеобразовательных организациях при организациях, исполняющих уголовные наказания в виде лишения свободы</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55,0</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w:t>
            </w:r>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 xml:space="preserve">Работа в общеобразовательных организациях при организациях, исполняющих уголовные наказания в виде лишения </w:t>
            </w:r>
            <w:r>
              <w:lastRenderedPageBreak/>
              <w:t>свободы, с обучающимися, больными активной формой туберкулеза</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lastRenderedPageBreak/>
              <w:t>должности пед</w:t>
            </w:r>
            <w:r>
              <w:t>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60,0</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руководителей структурных подразделений</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60,0</w:t>
            </w: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8.</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Индивидуальное обучение на дому на основании медицинского заключения детей, имеющих ограниченные возможности здоровья</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7,0</w:t>
            </w:r>
          </w:p>
        </w:tc>
      </w:tr>
      <w:tr w:rsidR="00DF0FE5">
        <w:tc>
          <w:tcPr>
            <w:tcW w:w="675"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33" w:name="sub_71159"/>
            <w:r>
              <w:t>9.</w:t>
            </w:r>
            <w:bookmarkEnd w:id="133"/>
          </w:p>
        </w:tc>
        <w:tc>
          <w:tcPr>
            <w:tcW w:w="2977" w:type="dxa"/>
            <w:vMerge w:val="restart"/>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дошкольных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с задержкой психического развития, с расстройст</w:t>
            </w:r>
            <w:r>
              <w:t>вами аутистического развития, со сложными дефектами и умственно отсталых детей</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первого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учебно-вспомогательного персонала второго уровня</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первый-второй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75"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2977" w:type="dxa"/>
            <w:vMerge/>
            <w:tcBorders>
              <w:top w:val="single" w:sz="4" w:space="0" w:color="auto"/>
              <w:left w:val="single" w:sz="4" w:space="0" w:color="auto"/>
              <w:bottom w:val="single" w:sz="4" w:space="0" w:color="auto"/>
              <w:right w:val="single" w:sz="4" w:space="0" w:color="auto"/>
            </w:tcBorders>
          </w:tcPr>
          <w:p w:rsidR="00DF0FE5" w:rsidRDefault="00DF0FE5">
            <w:pPr>
              <w:pStyle w:val="aa"/>
              <w:ind w:firstLine="0"/>
              <w:rPr>
                <w:rFonts w:ascii="Times New Roman" w:eastAsia="Times New Roman" w:hAnsi="Times New Roman" w:cs="Times New Roman"/>
              </w:rPr>
            </w:pP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первый-четвертый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дошкольных группах, реализующих адаптированные образовательные программы для воспитанников с тяжелыми нарушениями речи</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третий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Осуществление индивидуального и группового обучения детей, находящихся на длительном лечении в стационарном лечебном учреждении</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педагогических работников</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четвертый</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w:t>
            </w:r>
          </w:p>
        </w:tc>
      </w:tr>
      <w:tr w:rsidR="00DF0FE5">
        <w:tc>
          <w:tcPr>
            <w:tcW w:w="67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34" w:name="sub_711512"/>
            <w:r>
              <w:t>12.</w:t>
            </w:r>
            <w:bookmarkEnd w:id="134"/>
          </w:p>
        </w:tc>
        <w:tc>
          <w:tcPr>
            <w:tcW w:w="2977"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Работа в общеобразовательных организациях, реализующих адаптированные обр</w:t>
            </w:r>
            <w:r>
              <w:t>азовательные программы для обучающихся, воспитанников с отклонениями в развитии</w:t>
            </w:r>
          </w:p>
        </w:tc>
        <w:tc>
          <w:tcPr>
            <w:tcW w:w="3686"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должности работников культуры, искусства и кинематографии ведущего звена</w:t>
            </w:r>
          </w:p>
        </w:tc>
        <w:tc>
          <w:tcPr>
            <w:tcW w:w="155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rPr>
                <w:rFonts w:ascii="Times New Roman" w:eastAsia="Times New Roman" w:hAnsi="Times New Roman" w:cs="Times New Roman"/>
              </w:rPr>
              <w:t>-</w:t>
            </w:r>
          </w:p>
        </w:tc>
        <w:tc>
          <w:tcPr>
            <w:tcW w:w="14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r>
    </w:tbl>
    <w:p w:rsidR="00DF0FE5" w:rsidRDefault="00DF0FE5">
      <w:pPr>
        <w:rPr>
          <w:rFonts w:ascii="Times New Roman" w:eastAsia="Times New Roman" w:hAnsi="Times New Roman" w:cs="Times New Roman"/>
        </w:rPr>
      </w:pPr>
    </w:p>
    <w:p w:rsidR="00DF0FE5" w:rsidRDefault="00A352E1">
      <w:bookmarkStart w:id="135" w:name="sub_1710"/>
      <w:r>
        <w:t>10.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r>
        <w:t xml:space="preserve"> рассчитываются по формуле:</w:t>
      </w:r>
    </w:p>
    <w:bookmarkEnd w:id="135"/>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61" type="#_x0000_t75" style="width:90pt;height:21pt;mso-position-horizontal:absolute;mso-position-horizontal-relative:char;mso-position-vertical:absolute;mso-position-vertical-relative:line">
            <v:imagedata r:id="rId183"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62" type="#_x0000_t75" style="width:28.2pt;height:21pt;mso-position-horizontal:absolute;mso-position-horizontal-relative:char;mso-position-vertical:absolute;mso-position-vertical-relative:line">
            <v:imagedata r:id="rId184" o:title=""/>
          </v:shape>
        </w:pict>
      </w:r>
      <w:r>
        <w:t xml:space="preserve"> -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DF0FE5" w:rsidRDefault="00A352E1">
      <w:r>
        <w:rPr>
          <w:rFonts w:ascii="Times New Roman" w:eastAsia="Times New Roman" w:hAnsi="Times New Roman" w:cs="Times New Roman"/>
        </w:rPr>
        <w:pict>
          <v:shape id="_x0000_i1163" type="#_x0000_t75" style="width:17.4pt;height:21pt;mso-position-horizontal:absolute;mso-position-horizontal-relative:char;mso-position-vertical:absolute;mso-position-vertical-relative:line">
            <v:imagedata r:id="rId185" o:title=""/>
          </v:shape>
        </w:pict>
      </w:r>
      <w:r>
        <w:t xml:space="preserve"> - должностной оклад ра</w:t>
      </w:r>
      <w:r>
        <w:t>ботников профессионально-квалификационных групп должностей медицинских и фармацевтических работников;</w:t>
      </w:r>
    </w:p>
    <w:p w:rsidR="00DF0FE5" w:rsidRDefault="00A352E1">
      <w:r>
        <w:rPr>
          <w:rFonts w:ascii="Times New Roman" w:eastAsia="Times New Roman" w:hAnsi="Times New Roman" w:cs="Times New Roman"/>
        </w:rPr>
        <w:pict>
          <v:shape id="_x0000_i1164" type="#_x0000_t75" style="width:30pt;height:21pt;mso-position-horizontal:absolute;mso-position-horizontal-relative:char;mso-position-vertical:absolute;mso-position-vertical-relative:line">
            <v:imagedata r:id="rId186" o:title=""/>
          </v:shape>
        </w:pict>
      </w:r>
      <w:r>
        <w:t xml:space="preserve"> -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w:t>
      </w:r>
      <w:r>
        <w:t>ионально-квалификационных групп должностей медицинских и фармацевтических работников, который равен 15 процентам.</w:t>
      </w:r>
    </w:p>
    <w:p w:rsidR="00DF0FE5" w:rsidRDefault="00DF0FE5"/>
    <w:p w:rsidR="00DF0FE5" w:rsidRDefault="00A352E1">
      <w:pPr>
        <w:pStyle w:val="1"/>
        <w:ind w:firstLine="0"/>
      </w:pPr>
      <w:bookmarkStart w:id="136" w:name="sub_108"/>
      <w:r>
        <w:t>VIII. Порядок определения заработной платы руководителя организации, заместителя руководителя организации, главного бухгалтера</w:t>
      </w:r>
    </w:p>
    <w:bookmarkEnd w:id="136"/>
    <w:p w:rsidR="00DF0FE5" w:rsidRDefault="00DF0FE5">
      <w:pPr>
        <w:rPr>
          <w:rFonts w:ascii="Times New Roman" w:eastAsia="Times New Roman" w:hAnsi="Times New Roman" w:cs="Times New Roman"/>
        </w:rPr>
      </w:pPr>
    </w:p>
    <w:p w:rsidR="00DF0FE5" w:rsidRDefault="00A352E1">
      <w:bookmarkStart w:id="137" w:name="sub_181"/>
      <w:r>
        <w:t>1. Заработная</w:t>
      </w:r>
      <w:r>
        <w:t xml:space="preserve">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DF0FE5" w:rsidRDefault="00A352E1">
      <w:bookmarkStart w:id="138" w:name="sub_182"/>
      <w:bookmarkEnd w:id="137"/>
      <w:r>
        <w:t>2. Должностной оклад руководителя общеобразовательной организации устанавливается учредителем один р</w:t>
      </w:r>
      <w:r>
        <w:t>аз в год на начало учебного года в зависимости от группы по оплате труда и рассчитывается по формуле:</w:t>
      </w:r>
    </w:p>
    <w:bookmarkEnd w:id="138"/>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65" type="#_x0000_t75" style="width:61.8pt;height:21pt;mso-position-horizontal:absolute;mso-position-horizontal-relative:char;mso-position-vertical:absolute;mso-position-vertical-relative:line">
            <v:imagedata r:id="rId187"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66" type="#_x0000_t75" style="width:17.4pt;height:21pt;mso-position-horizontal:absolute;mso-position-horizontal-relative:char;mso-position-vertical:absolute;mso-position-vertical-relative:line">
            <v:imagedata r:id="rId188" o:title=""/>
          </v:shape>
        </w:pict>
      </w:r>
      <w:r>
        <w:t xml:space="preserve"> - должностной оклад руководителя общеобразовательной организации;</w:t>
      </w:r>
    </w:p>
    <w:p w:rsidR="00DF0FE5" w:rsidRDefault="00A352E1">
      <w:r>
        <w:rPr>
          <w:rFonts w:ascii="Times New Roman" w:eastAsia="Times New Roman" w:hAnsi="Times New Roman" w:cs="Times New Roman"/>
        </w:rPr>
        <w:pict>
          <v:shape id="_x0000_i1167" type="#_x0000_t75" style="width:17.4pt;height:21pt;mso-position-horizontal:absolute;mso-position-horizontal-relative:char;mso-position-vertical:absolute;mso-position-vertical-relative:line">
            <v:imagedata r:id="rId189" o:title=""/>
          </v:shape>
        </w:pict>
      </w:r>
      <w:r>
        <w:t xml:space="preserve"> - размер базового оклада руководителя;</w:t>
      </w:r>
    </w:p>
    <w:p w:rsidR="00DF0FE5" w:rsidRDefault="00A352E1">
      <w:r>
        <w:t>S - фактически отработанное время (</w:t>
      </w:r>
      <w:r>
        <w:t>ставка).</w:t>
      </w:r>
    </w:p>
    <w:p w:rsidR="00DF0FE5" w:rsidRDefault="00A352E1">
      <w:r>
        <w:t>Группа по оплате труда руководителя общеобразовательной организации определяется в зависимости от количества численности обучающихся.</w:t>
      </w:r>
    </w:p>
    <w:p w:rsidR="00DF0FE5" w:rsidRDefault="00A352E1">
      <w:bookmarkStart w:id="139" w:name="sub_183"/>
      <w:r>
        <w:t>3. Должностные оклады заместителей руководителей и главных бухгалтеров общеобразовательной организации на 20-30 п</w:t>
      </w:r>
      <w:r>
        <w:t>роцентов ниже должностных окладов руководителей этих организаций.</w:t>
      </w:r>
    </w:p>
    <w:p w:rsidR="00DF0FE5" w:rsidRDefault="00A352E1">
      <w:pPr>
        <w:rPr>
          <w:rFonts w:ascii="Times New Roman" w:eastAsia="Times New Roman" w:hAnsi="Times New Roman" w:cs="Times New Roman"/>
        </w:rPr>
      </w:pPr>
      <w:bookmarkStart w:id="140" w:name="sub_184"/>
      <w:bookmarkEnd w:id="139"/>
      <w:r>
        <w:t xml:space="preserve">4. Группа по оплате труда руководителей, размеры должностных окладов руководителей представлены в </w:t>
      </w:r>
      <w:hyperlink>
        <w:r>
          <w:rPr>
            <w:b/>
            <w:bCs/>
            <w:color w:val="106BBE"/>
          </w:rPr>
          <w:t>таблице 16</w:t>
        </w:r>
      </w:hyperlink>
      <w:r>
        <w:rPr>
          <w:rFonts w:ascii="Times New Roman" w:eastAsia="Times New Roman" w:hAnsi="Times New Roman" w:cs="Times New Roman"/>
        </w:rPr>
        <w:t>.</w:t>
      </w:r>
    </w:p>
    <w:p w:rsidR="00DF0FE5" w:rsidRDefault="00A352E1">
      <w:bookmarkStart w:id="141" w:name="sub_185"/>
      <w:bookmarkEnd w:id="140"/>
      <w:r>
        <w:t>5. Учредитель общеобразовательной организации может устанавлива</w:t>
      </w:r>
      <w:r>
        <w:t>ть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w:t>
      </w:r>
    </w:p>
    <w:bookmarkEnd w:id="141"/>
    <w:p w:rsidR="00DF0FE5" w:rsidRDefault="00A352E1">
      <w:pPr>
        <w:rPr>
          <w:rFonts w:ascii="Times New Roman" w:eastAsia="Times New Roman" w:hAnsi="Times New Roman" w:cs="Times New Roman"/>
        </w:rPr>
      </w:pPr>
      <w:r>
        <w:t xml:space="preserve">Выплаты стимулирующего характера руководителю </w:t>
      </w:r>
      <w:r>
        <w:t xml:space="preserve">общеобразовательной организации представлены в </w:t>
      </w:r>
      <w:hyperlink>
        <w:r>
          <w:rPr>
            <w:b/>
            <w:bCs/>
            <w:color w:val="106BBE"/>
          </w:rPr>
          <w:t>таблице 16</w:t>
        </w:r>
      </w:hyperlink>
      <w:r>
        <w:rPr>
          <w:rFonts w:ascii="Times New Roman" w:eastAsia="Times New Roman" w:hAnsi="Times New Roman" w:cs="Times New Roman"/>
        </w:rPr>
        <w:t>.</w:t>
      </w:r>
    </w:p>
    <w:p w:rsidR="00DF0FE5" w:rsidRDefault="00A352E1">
      <w:r>
        <w:lastRenderedPageBreak/>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DF0FE5" w:rsidRDefault="00A352E1">
      <w:bookmarkStart w:id="142" w:name="sub_186"/>
      <w:r>
        <w:t>6.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w:t>
      </w:r>
      <w:r>
        <w:t>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w:t>
      </w:r>
      <w:r>
        <w:t>.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bookmarkEnd w:id="142"/>
    <w:p w:rsidR="00DF0FE5" w:rsidRDefault="00DF0FE5"/>
    <w:p w:rsidR="00DF0FE5" w:rsidRDefault="00A352E1">
      <w:pPr>
        <w:pStyle w:val="a6"/>
        <w:ind w:firstLine="0"/>
        <w:rPr>
          <w:color w:val="000000"/>
          <w:sz w:val="16"/>
          <w:szCs w:val="16"/>
          <w:shd w:val="clear" w:color="auto" w:fill="F0F0F0"/>
        </w:rPr>
      </w:pPr>
      <w:bookmarkStart w:id="143" w:name="sub_7116"/>
      <w:r>
        <w:rPr>
          <w:color w:val="000000"/>
          <w:sz w:val="16"/>
          <w:szCs w:val="16"/>
          <w:shd w:val="clear" w:color="auto" w:fill="F0F0F0"/>
        </w:rPr>
        <w:t>Информация об изменениях:</w:t>
      </w:r>
    </w:p>
    <w:bookmarkEnd w:id="143"/>
    <w:p w:rsidR="00DF0FE5" w:rsidRDefault="00A352E1">
      <w:pPr>
        <w:pStyle w:val="a7"/>
        <w:ind w:firstLine="0"/>
        <w:rPr>
          <w:rFonts w:ascii="Times New Roman" w:eastAsia="Times New Roman" w:hAnsi="Times New Roman" w:cs="Times New Roman"/>
          <w:shd w:val="clear" w:color="auto" w:fill="F0F0F0"/>
        </w:rPr>
      </w:pPr>
      <w:r>
        <w:t xml:space="preserve"> </w:t>
      </w:r>
      <w:r>
        <w:rPr>
          <w:shd w:val="clear" w:color="auto" w:fill="F0F0F0"/>
        </w:rPr>
        <w:t xml:space="preserve">Таблица 16 изменена с 1 сентября 2018 г. - </w:t>
      </w:r>
      <w:hyperlink r:id="rId190">
        <w:r>
          <w:rPr>
            <w:b/>
            <w:bCs/>
            <w:color w:val="106BBE"/>
            <w:shd w:val="clear" w:color="auto" w:fill="F0F0F0"/>
          </w:rPr>
          <w:t>Постановление</w:t>
        </w:r>
      </w:hyperlink>
      <w:r>
        <w:rPr>
          <w:shd w:val="clear" w:color="auto" w:fill="F0F0F0"/>
        </w:rPr>
        <w:t xml:space="preserve"> Кабинета Министров Республики Татарстан от 29 декабря 2018 г. N 1262</w:t>
      </w:r>
    </w:p>
    <w:p w:rsidR="00DF0FE5" w:rsidRDefault="00A352E1">
      <w:pPr>
        <w:ind w:firstLine="698"/>
        <w:jc w:val="right"/>
        <w:rPr>
          <w:rFonts w:ascii="Times New Roman" w:eastAsia="Times New Roman" w:hAnsi="Times New Roman" w:cs="Times New Roman"/>
        </w:rPr>
      </w:pPr>
      <w:r>
        <w:rPr>
          <w:b/>
          <w:bCs/>
          <w:color w:val="26282F"/>
        </w:rPr>
        <w:t>Таблица 16</w:t>
      </w:r>
    </w:p>
    <w:p w:rsidR="00DF0FE5" w:rsidRDefault="00DF0FE5">
      <w:pPr>
        <w:rPr>
          <w:rFonts w:ascii="Times New Roman" w:eastAsia="Times New Roman" w:hAnsi="Times New Roman" w:cs="Times New Roman"/>
        </w:rPr>
      </w:pPr>
    </w:p>
    <w:p w:rsidR="00DF0FE5" w:rsidRDefault="00A352E1">
      <w:pPr>
        <w:pStyle w:val="1"/>
        <w:ind w:firstLine="0"/>
      </w:pPr>
      <w:r>
        <w:t>Размеры базовых окладов и выплат стимулирующего характера руководителей общеобразовательных организаций</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2169"/>
        <w:gridCol w:w="4460"/>
        <w:gridCol w:w="1559"/>
        <w:gridCol w:w="2126"/>
      </w:tblGrid>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Группа по оплате труда руководителя</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rPr>
                <w:rFonts w:ascii="Times New Roman" w:eastAsia="Times New Roman" w:hAnsi="Times New Roman" w:cs="Times New Roman"/>
              </w:rPr>
            </w:pPr>
            <w:r>
              <w:t>Значение объемного показателя (численность обучающихся, воспитанников по состоянию на начало учебного года), челове</w:t>
            </w:r>
            <w:r>
              <w:t>к</w:t>
            </w:r>
            <w:hyperlink>
              <w:r>
                <w:rPr>
                  <w:b/>
                  <w:bCs/>
                  <w:color w:val="106BBE"/>
                </w:rPr>
                <w:t>*</w:t>
              </w:r>
            </w:hyperlink>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Базовый оклад, рублей</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Выплаты стимулирующего характера, рублей</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1-15</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18000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16-50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51-100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101-200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201-400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28000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401-600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30000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7</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601-800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33000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801-1000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36000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8000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9</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1001-1200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37000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10</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1201-1400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38000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1400-1800</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38000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14000</w:t>
            </w:r>
          </w:p>
        </w:tc>
      </w:tr>
      <w:tr w:rsidR="00DF0FE5">
        <w:tc>
          <w:tcPr>
            <w:tcW w:w="216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w:t>
            </w:r>
          </w:p>
        </w:tc>
        <w:tc>
          <w:tcPr>
            <w:tcW w:w="446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1801 и выше</w:t>
            </w:r>
          </w:p>
        </w:tc>
        <w:tc>
          <w:tcPr>
            <w:tcW w:w="1559"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39000</w:t>
            </w:r>
          </w:p>
        </w:tc>
        <w:tc>
          <w:tcPr>
            <w:tcW w:w="2126"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17000</w:t>
            </w:r>
          </w:p>
        </w:tc>
      </w:tr>
    </w:tbl>
    <w:p w:rsidR="00DF0FE5" w:rsidRDefault="00DF0FE5">
      <w:pPr>
        <w:rPr>
          <w:rFonts w:ascii="Times New Roman" w:eastAsia="Times New Roman" w:hAnsi="Times New Roman" w:cs="Times New Roman"/>
        </w:rPr>
      </w:pPr>
    </w:p>
    <w:p w:rsidR="00DF0FE5" w:rsidRDefault="00A352E1">
      <w:bookmarkStart w:id="144" w:name="sub_161616"/>
      <w:r>
        <w:rPr>
          <w:b/>
          <w:bCs/>
          <w:color w:val="26282F"/>
        </w:rPr>
        <w:t>*</w:t>
      </w:r>
      <w:r>
        <w:t xml:space="preserve"> Контингент обучающихся общеобразовательной организации для обучающихся с девиантным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w:t>
      </w:r>
      <w:r>
        <w:t xml:space="preserve"> для детей, нуждающихся в длительном лечении, общеобразовательных организаций, реализующих адаптированные образовательные программы, учитывается с коэффициентом 3.</w:t>
      </w:r>
    </w:p>
    <w:bookmarkEnd w:id="144"/>
    <w:p w:rsidR="00DF0FE5" w:rsidRDefault="00A352E1">
      <w:r>
        <w:t>Контингент обучающихся, проживающих в интернатах при общеобразовательных организациях, учиты</w:t>
      </w:r>
      <w:r>
        <w:t>вается с коэффициентом 2.</w:t>
      </w:r>
    </w:p>
    <w:p w:rsidR="00DF0FE5" w:rsidRDefault="00A352E1">
      <w:r>
        <w:t>Контингент воспитанников дошкольных групп общеобразовательных организаций учитывается с коэффициентом 1,5.</w:t>
      </w:r>
    </w:p>
    <w:p w:rsidR="00DF0FE5" w:rsidRDefault="00A352E1">
      <w:bookmarkStart w:id="145" w:name="sub_1616164"/>
      <w:r>
        <w:t>Контингент обучающихся межшкольных учебных комбинатов учитывается с коэффициентом 0,5.</w:t>
      </w:r>
    </w:p>
    <w:bookmarkEnd w:id="145"/>
    <w:p w:rsidR="00DF0FE5" w:rsidRDefault="00DF0FE5"/>
    <w:p w:rsidR="00DF0FE5" w:rsidRDefault="00A352E1">
      <w:bookmarkStart w:id="146" w:name="sub_187"/>
      <w:r>
        <w:lastRenderedPageBreak/>
        <w:t>7. Типовые критерии эффективности д</w:t>
      </w:r>
      <w:r>
        <w:t>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DF0FE5" w:rsidRDefault="00A352E1">
      <w:bookmarkStart w:id="147" w:name="sub_188"/>
      <w:bookmarkEnd w:id="146"/>
      <w:r>
        <w:t>8. Выплаты за качество выполняемых работ рассчитывают</w:t>
      </w:r>
      <w:r>
        <w:t>ся по формуле:</w:t>
      </w:r>
    </w:p>
    <w:bookmarkEnd w:id="147"/>
    <w:p w:rsidR="00DF0FE5" w:rsidRDefault="00DF0FE5"/>
    <w:p w:rsidR="00DF0FE5" w:rsidRDefault="00A352E1">
      <w:pPr>
        <w:ind w:firstLine="698"/>
        <w:jc w:val="center"/>
        <w:rPr>
          <w:rFonts w:ascii="Times New Roman" w:eastAsia="Times New Roman" w:hAnsi="Times New Roman" w:cs="Times New Roman"/>
        </w:rPr>
      </w:pPr>
      <w:r>
        <w:rPr>
          <w:rFonts w:ascii="Times New Roman" w:eastAsia="Times New Roman" w:hAnsi="Times New Roman" w:cs="Times New Roman"/>
        </w:rPr>
        <w:pict>
          <v:shape id="_x0000_i1168" type="#_x0000_t75" style="width:72.6pt;height:21pt;mso-position-horizontal:absolute;mso-position-horizontal-relative:char;mso-position-vertical:absolute;mso-position-vertical-relative:line">
            <v:imagedata r:id="rId191" o:title=""/>
          </v:shape>
        </w:pict>
      </w:r>
      <w:r>
        <w:rPr>
          <w:rFonts w:ascii="Times New Roman" w:eastAsia="Times New Roman" w:hAnsi="Times New Roman" w:cs="Times New Roman"/>
        </w:rPr>
        <w:t>,</w:t>
      </w:r>
    </w:p>
    <w:p w:rsidR="00DF0FE5" w:rsidRDefault="00DF0FE5">
      <w:pPr>
        <w:rPr>
          <w:rFonts w:ascii="Times New Roman" w:eastAsia="Times New Roman" w:hAnsi="Times New Roman" w:cs="Times New Roman"/>
        </w:rPr>
      </w:pPr>
    </w:p>
    <w:p w:rsidR="00DF0FE5" w:rsidRDefault="00A352E1">
      <w:r>
        <w:t>где,</w:t>
      </w:r>
    </w:p>
    <w:p w:rsidR="00DF0FE5" w:rsidRDefault="00A352E1">
      <w:r>
        <w:rPr>
          <w:rFonts w:ascii="Times New Roman" w:eastAsia="Times New Roman" w:hAnsi="Times New Roman" w:cs="Times New Roman"/>
        </w:rPr>
        <w:pict>
          <v:shape id="_x0000_i1169" type="#_x0000_t75" style="width:15pt;height:21pt;mso-position-horizontal:absolute;mso-position-horizontal-relative:char;mso-position-vertical:absolute;mso-position-vertical-relative:line">
            <v:imagedata r:id="rId192" o:title=""/>
          </v:shape>
        </w:pict>
      </w:r>
      <w:r>
        <w:t xml:space="preserve"> - выплата стимулирующего характера за качество выполняемых работ с учетом результатов их деятельности;</w:t>
      </w:r>
    </w:p>
    <w:p w:rsidR="00DF0FE5" w:rsidRDefault="00A352E1">
      <w:r>
        <w:rPr>
          <w:rFonts w:ascii="Times New Roman" w:eastAsia="Times New Roman" w:hAnsi="Times New Roman" w:cs="Times New Roman"/>
        </w:rPr>
        <w:pict>
          <v:shape id="_x0000_i1170" type="#_x0000_t75" style="width:17.4pt;height:21pt;mso-position-horizontal:absolute;mso-position-horizontal-relative:char;mso-position-vertical:absolute;mso-position-vertical-relative:line">
            <v:imagedata r:id="rId193" o:title=""/>
          </v:shape>
        </w:pict>
      </w:r>
      <w:r>
        <w:t xml:space="preserve"> - размер выплат стимулирующего характера, который приведен в таблице 16 настоящего Положения;</w:t>
      </w:r>
    </w:p>
    <w:p w:rsidR="00DF0FE5" w:rsidRDefault="00A352E1">
      <w:r>
        <w:rPr>
          <w:rFonts w:ascii="Times New Roman" w:eastAsia="Times New Roman" w:hAnsi="Times New Roman" w:cs="Times New Roman"/>
        </w:rPr>
        <w:pict>
          <v:shape id="_x0000_i1171" type="#_x0000_t75" style="width:25.2pt;height:21pt;mso-position-horizontal:absolute;mso-position-horizontal-relative:char;mso-position-vertical:absolute;mso-position-vertical-relative:line">
            <v:imagedata r:id="rId194" o:title=""/>
          </v:shape>
        </w:pict>
      </w:r>
      <w:r>
        <w:t xml:space="preserve"> - коэффициент выполнения критериев качества.</w:t>
      </w:r>
    </w:p>
    <w:p w:rsidR="00DF0FE5" w:rsidRDefault="00A352E1">
      <w:bookmarkStart w:id="148" w:name="sub_189"/>
      <w:r>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w:t>
      </w:r>
      <w:hyperlink r:id="rId195">
        <w:r>
          <w:rPr>
            <w:b/>
            <w:bCs/>
            <w:color w:val="106BBE"/>
          </w:rPr>
          <w:t>Трудовым кодексом</w:t>
        </w:r>
      </w:hyperlink>
      <w:r>
        <w:t xml:space="preserve"> Российской Федерации.</w:t>
      </w:r>
    </w:p>
    <w:bookmarkEnd w:id="148"/>
    <w:p w:rsidR="00DF0FE5" w:rsidRDefault="00DF0FE5"/>
    <w:p w:rsidR="00DF0FE5" w:rsidRDefault="00A352E1">
      <w:pPr>
        <w:pStyle w:val="1"/>
        <w:ind w:firstLine="0"/>
        <w:rPr>
          <w:rFonts w:ascii="Times New Roman" w:eastAsia="Times New Roman" w:hAnsi="Times New Roman" w:cs="Times New Roman"/>
        </w:rPr>
      </w:pPr>
      <w:bookmarkStart w:id="149" w:name="sub_109"/>
      <w:r>
        <w:t>IX. Порядок формирования фонда оплаты труда МБОУ "Богдашкиская ООШ" "</w:t>
      </w:r>
    </w:p>
    <w:bookmarkEnd w:id="149"/>
    <w:p w:rsidR="00DF0FE5" w:rsidRDefault="00DF0FE5">
      <w:pPr>
        <w:rPr>
          <w:rFonts w:ascii="Times New Roman" w:eastAsia="Times New Roman" w:hAnsi="Times New Roman" w:cs="Times New Roman"/>
        </w:rPr>
      </w:pPr>
    </w:p>
    <w:p w:rsidR="00DF0FE5" w:rsidRDefault="00A352E1">
      <w:bookmarkStart w:id="150" w:name="sub_191"/>
      <w:r>
        <w:t>1. Формирование фонда оплаты труда общеобразовательной организации осуществляется в пределах объема средств общео</w:t>
      </w:r>
      <w:r>
        <w:t>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bookmarkEnd w:id="150"/>
    <w:p w:rsidR="00DF0FE5" w:rsidRDefault="00DF0FE5"/>
    <w:p w:rsidR="00DF0FE5" w:rsidRDefault="00DF0FE5"/>
    <w:p w:rsidR="00DF0FE5" w:rsidRDefault="00A352E1">
      <w:pPr>
        <w:pStyle w:val="a6"/>
        <w:ind w:firstLine="0"/>
        <w:rPr>
          <w:color w:val="000000"/>
          <w:sz w:val="16"/>
          <w:szCs w:val="16"/>
          <w:shd w:val="clear" w:color="auto" w:fill="F0F0F0"/>
        </w:rPr>
      </w:pPr>
      <w:bookmarkStart w:id="151" w:name="sub_1001"/>
      <w:r>
        <w:rPr>
          <w:color w:val="000000"/>
          <w:sz w:val="16"/>
          <w:szCs w:val="16"/>
          <w:shd w:val="clear" w:color="auto" w:fill="F0F0F0"/>
        </w:rPr>
        <w:t>Информация об изменениях:</w:t>
      </w:r>
    </w:p>
    <w:bookmarkEnd w:id="151"/>
    <w:p w:rsidR="00DF0FE5" w:rsidRDefault="00A352E1">
      <w:pPr>
        <w:pStyle w:val="a7"/>
        <w:ind w:firstLine="0"/>
        <w:rPr>
          <w:shd w:val="clear" w:color="auto" w:fill="F0F0F0"/>
        </w:rPr>
      </w:pPr>
      <w:r>
        <w:t xml:space="preserve"> </w:t>
      </w:r>
      <w:r>
        <w:rPr>
          <w:shd w:val="clear" w:color="auto" w:fill="F0F0F0"/>
        </w:rPr>
        <w:t xml:space="preserve">Приложение 1 изменено с 2 сентября 2020 г. - </w:t>
      </w:r>
      <w:hyperlink r:id="rId196">
        <w:r>
          <w:rPr>
            <w:b/>
            <w:bCs/>
            <w:color w:val="106BBE"/>
            <w:shd w:val="clear" w:color="auto" w:fill="F0F0F0"/>
          </w:rPr>
          <w:t>Постановление</w:t>
        </w:r>
      </w:hyperlink>
      <w:r>
        <w:rPr>
          <w:shd w:val="clear" w:color="auto" w:fill="F0F0F0"/>
        </w:rPr>
        <w:t xml:space="preserve"> Кабинета Министров Республики Татарстан от 1 сентября 2020 г. N 772</w:t>
      </w: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A352E1">
      <w:pPr>
        <w:ind w:firstLine="698"/>
        <w:jc w:val="right"/>
        <w:rPr>
          <w:rFonts w:ascii="Times New Roman" w:eastAsia="Times New Roman" w:hAnsi="Times New Roman" w:cs="Times New Roman"/>
        </w:rPr>
      </w:pPr>
      <w:r>
        <w:rPr>
          <w:b/>
          <w:bCs/>
          <w:color w:val="26282F"/>
        </w:rPr>
        <w:t>Приложение N 1</w:t>
      </w:r>
      <w:r>
        <w:rPr>
          <w:b/>
          <w:bCs/>
          <w:color w:val="26282F"/>
        </w:rPr>
        <w:br/>
      </w:r>
      <w:r>
        <w:rPr>
          <w:b/>
          <w:bCs/>
          <w:color w:val="26282F"/>
        </w:rPr>
        <w:t xml:space="preserve">к </w:t>
      </w:r>
      <w:hyperlink>
        <w:r>
          <w:rPr>
            <w:b/>
            <w:bCs/>
            <w:color w:val="106BBE"/>
          </w:rPr>
          <w:t>Положению</w:t>
        </w:r>
      </w:hyperlink>
      <w:r>
        <w:rPr>
          <w:b/>
          <w:bCs/>
          <w:color w:val="26282F"/>
        </w:rPr>
        <w:t xml:space="preserve"> об условиях оплаты труда</w:t>
      </w:r>
      <w:r>
        <w:rPr>
          <w:b/>
          <w:bCs/>
          <w:color w:val="26282F"/>
        </w:rPr>
        <w:br/>
      </w:r>
      <w:r>
        <w:rPr>
          <w:b/>
          <w:bCs/>
          <w:color w:val="26282F"/>
        </w:rPr>
        <w:t xml:space="preserve">работников </w:t>
      </w:r>
      <w:r>
        <w:rPr>
          <w:b/>
          <w:bCs/>
        </w:rPr>
        <w:t>МБОУ "Богдашкиская ООШ"</w:t>
      </w:r>
    </w:p>
    <w:p w:rsidR="00DF0FE5" w:rsidRDefault="00A352E1">
      <w:pPr>
        <w:pStyle w:val="1"/>
        <w:ind w:firstLine="0"/>
      </w:pPr>
      <w:r>
        <w:t>Перечень</w:t>
      </w:r>
      <w:r>
        <w:br/>
      </w:r>
      <w:r>
        <w:t>государственных и ведомственных наград, за наличие которых работникам образования предоставляются соответствующие выплаты</w:t>
      </w:r>
    </w:p>
    <w:p w:rsidR="00DF0FE5" w:rsidRDefault="00A352E1">
      <w:pPr>
        <w:pStyle w:val="ab"/>
      </w:pPr>
      <w:r>
        <w:t>С изменениями и дополнениями от:</w:t>
      </w:r>
    </w:p>
    <w:p w:rsidR="00DF0FE5" w:rsidRDefault="00A352E1">
      <w:pPr>
        <w:pStyle w:val="a9"/>
        <w:ind w:firstLine="0"/>
        <w:rPr>
          <w:rFonts w:ascii="Times New Roman" w:eastAsia="Times New Roman" w:hAnsi="Times New Roman" w:cs="Times New Roman"/>
          <w:shd w:val="clear" w:color="auto" w:fill="EAEFED"/>
        </w:rPr>
      </w:pPr>
      <w:r>
        <w:t xml:space="preserve"> </w:t>
      </w:r>
      <w:r>
        <w:rPr>
          <w:shd w:val="clear" w:color="auto" w:fill="EAEFED"/>
        </w:rPr>
        <w:t xml:space="preserve">29 декабря 2018 г., 21 мая, 1 </w:t>
      </w:r>
      <w:r>
        <w:rPr>
          <w:shd w:val="clear" w:color="auto" w:fill="EAEFED"/>
        </w:rPr>
        <w:t>сентября 2020 г.</w:t>
      </w: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990"/>
        <w:gridCol w:w="9283"/>
      </w:tblGrid>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N</w:t>
            </w:r>
          </w:p>
          <w:p w:rsidR="00DF0FE5" w:rsidRDefault="00A352E1">
            <w:pPr>
              <w:pStyle w:val="aa"/>
              <w:ind w:firstLine="0"/>
              <w:jc w:val="center"/>
            </w:pPr>
            <w:r>
              <w:t>п/п</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почетного звания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 Почетные звания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учитель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учитель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высшей школы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1.5.</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мастер производственного обучения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1.6.</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физической культуры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1.7.</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культуры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1.8.</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художник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1.9.</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экономист Российской Федерации</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 Почетные звания Союза Советских Социалистических Республик</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учитель СССР</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 Почетные звания союзных республик в составе Союза Советских Социалистических Республик</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физкультуры и спорта</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спорта</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физической культуры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физической культуры и спорта</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3.5.</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тренер РСФСР</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3.6.</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учитель школы РСФСР</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3.7.</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учитель профессионально-технического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3.8.</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мастер профессионально-технического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3.9.</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профессионально-технического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3.10.</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преподаватель</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высшей школы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народного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высшей школы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 и техники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3.15.</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 Почетные звания автономных республик в составе Союза Советских Социалистических Республик</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физкультуры и спорта</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физической культуры и спорта</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школы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учитель школы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учитель профессионально-технического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4.6.</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мастер профессионально-технического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4.7.</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профессионально-технического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4.8.</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вы</w:t>
            </w:r>
            <w:r>
              <w:t>сшей школы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4.9.</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 и культуры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4.10.</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культуры</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 и техники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 Почетные звания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учитель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5.2.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учитель школы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учитель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высшей школы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5.6.</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физической культуры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5.7.</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культуры Республики Татарстан</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5.8.</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экономист Республики Татарстан</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52" w:name="sub_10011"/>
            <w:r>
              <w:t>Ведомственные (отраслевые) награды Российской Федерации, Республики Татарстан (Союза Со</w:t>
            </w:r>
            <w:r>
              <w:t>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bookmarkEnd w:id="152"/>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53" w:name="sub_100111"/>
            <w: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bookmarkEnd w:id="153"/>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общего образования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начального профе</w:t>
            </w:r>
            <w:r>
              <w:t>ссионального образования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среднего профессионального образования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высшего профессионального образования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1.5.</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науки и техники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1.6.</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сферы молодежной политики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1.7.</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 развитие научно-исследовательской работы студентов</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54" w:name="sub_1001118"/>
            <w:r>
              <w:t>1.8.</w:t>
            </w:r>
            <w:bookmarkEnd w:id="154"/>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сферы образования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55" w:name="sub_1001119"/>
            <w:r>
              <w:t>1.9.</w:t>
            </w:r>
            <w:bookmarkEnd w:id="155"/>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сферы воспитания детей и молодежи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1.10.</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Отличник просвещения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воспитания и просвещения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Почетный работник науки и высоких технологий Российской Федерации</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Вете</w:t>
            </w:r>
            <w:r>
              <w:t>ран сферы воспитания и образования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Медаль Л.С. Выготского</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1.15.</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Медаль К.Д. Ушинского</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1.16.</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Значок "Отличник профессионально-технического образования Российской Федерации"</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bookmarkStart w:id="156" w:name="sub_100112"/>
            <w:r>
              <w:t>2. Министерство народного образования, Министерство просвещения СССР (РСФСР)</w:t>
            </w:r>
            <w:bookmarkEnd w:id="156"/>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2.1.</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Значок "Отличник просвещения СССР"</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2.2.</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Значок "Отличник народного просвещения"</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2.3.</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Значок "Отличник профтехобразования СССР"</w:t>
            </w:r>
          </w:p>
        </w:tc>
      </w:tr>
      <w:tr w:rsidR="00DF0FE5">
        <w:tc>
          <w:tcPr>
            <w:tcW w:w="990"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w:t>
            </w:r>
          </w:p>
        </w:tc>
        <w:tc>
          <w:tcPr>
            <w:tcW w:w="9283"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Значок "</w:t>
            </w:r>
            <w:r>
              <w:t>Отличник профессионально-технического образования РСФСР"</w:t>
            </w:r>
          </w:p>
        </w:tc>
      </w:tr>
    </w:tbl>
    <w:p w:rsidR="00DF0FE5" w:rsidRDefault="00DF0FE5">
      <w:pPr>
        <w:rPr>
          <w:rFonts w:ascii="Times New Roman" w:eastAsia="Times New Roman" w:hAnsi="Times New Roman" w:cs="Times New Roman"/>
        </w:rPr>
      </w:pPr>
    </w:p>
    <w:p w:rsidR="00DF0FE5" w:rsidRDefault="00DF0FE5">
      <w:pPr>
        <w:rPr>
          <w:rFonts w:ascii="Times New Roman" w:eastAsia="Times New Roman" w:hAnsi="Times New Roman" w:cs="Times New Roman"/>
        </w:rPr>
      </w:pPr>
    </w:p>
    <w:p w:rsidR="00DF0FE5" w:rsidRDefault="00A352E1">
      <w:pPr>
        <w:ind w:firstLine="698"/>
        <w:jc w:val="right"/>
        <w:rPr>
          <w:rFonts w:ascii="Times New Roman" w:eastAsia="Times New Roman" w:hAnsi="Times New Roman" w:cs="Times New Roman"/>
        </w:rPr>
      </w:pPr>
      <w:bookmarkStart w:id="157" w:name="sub_1002"/>
      <w:r>
        <w:rPr>
          <w:b/>
          <w:bCs/>
          <w:color w:val="26282F"/>
        </w:rPr>
        <w:t>Приложение N 2</w:t>
      </w:r>
      <w:r>
        <w:rPr>
          <w:b/>
          <w:bCs/>
          <w:color w:val="26282F"/>
        </w:rPr>
        <w:br/>
      </w:r>
      <w:r>
        <w:rPr>
          <w:b/>
          <w:bCs/>
          <w:color w:val="26282F"/>
        </w:rPr>
        <w:t xml:space="preserve">к </w:t>
      </w:r>
      <w:hyperlink>
        <w:r>
          <w:rPr>
            <w:b/>
            <w:bCs/>
            <w:color w:val="106BBE"/>
          </w:rPr>
          <w:t>Положению</w:t>
        </w:r>
      </w:hyperlink>
      <w:r>
        <w:rPr>
          <w:b/>
          <w:bCs/>
          <w:color w:val="26282F"/>
        </w:rPr>
        <w:t xml:space="preserve"> об условиях оплаты труда</w:t>
      </w:r>
      <w:r>
        <w:rPr>
          <w:b/>
          <w:bCs/>
          <w:color w:val="26282F"/>
        </w:rPr>
        <w:br/>
      </w:r>
      <w:r>
        <w:rPr>
          <w:b/>
          <w:bCs/>
          <w:color w:val="26282F"/>
        </w:rPr>
        <w:t xml:space="preserve">работников </w:t>
      </w:r>
      <w:r>
        <w:rPr>
          <w:b/>
          <w:bCs/>
        </w:rPr>
        <w:t>МБОУ "Богдашкиская ООШ"</w:t>
      </w:r>
    </w:p>
    <w:bookmarkEnd w:id="157"/>
    <w:p w:rsidR="00DF0FE5" w:rsidRDefault="00DF0FE5">
      <w:pPr>
        <w:rPr>
          <w:rFonts w:ascii="Times New Roman" w:eastAsia="Times New Roman" w:hAnsi="Times New Roman" w:cs="Times New Roman"/>
        </w:rPr>
      </w:pPr>
    </w:p>
    <w:p w:rsidR="00DF0FE5" w:rsidRDefault="00A352E1">
      <w:pPr>
        <w:pStyle w:val="1"/>
        <w:ind w:firstLine="0"/>
      </w:pPr>
      <w:r>
        <w:t>Перечень</w:t>
      </w:r>
      <w:r>
        <w:br/>
      </w:r>
      <w:r>
        <w:t>государственных наград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за наличие которых предоставляются выплаты стимулирующего ха</w:t>
      </w:r>
      <w:r>
        <w:t>рактера</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918"/>
        <w:gridCol w:w="9355"/>
      </w:tblGrid>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почетного звания, государственной награды</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 Почетные звания Российской Федерации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артист Российской Федерации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художник Российской Федерации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артист Российской Федерации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1.4.</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культуры Российской Федерации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1.5.</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художник Российской Федерации</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 Почетные звания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артист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писатель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поэт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2.4.</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художник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2.5.</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артист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2.6.</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искусств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2.7.</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культуры Республики Татарстан</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 Почетные звания Союза Советских Социалистических Республик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артист СССР</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художник СССР</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 Почетные звания союзных республик в составе Союза Советских Социалистических Республик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пропагандист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артист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артист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4.4.</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искусств</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художник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4.6.</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художник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4.7.</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писатель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4.8.</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писатель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4.9.</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поэт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4.10.</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певец</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акын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журналист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культуры</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4.14.</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культурно-просветительной работы</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4.15.</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культуры</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4.16.</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библиотекарь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4.17.</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Мастер прикладного искусства</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4.18.</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мастер народного творчества</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4.19.</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 Почетные звания автономных республик в составе Союза Советских Социалистических Республик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строитель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артист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артист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5.4.</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искусств</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5.5.</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художник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5.6.</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художник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5.7.</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писатель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5.8.</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писатель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5.9.</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поэт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5.10.</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журналист</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lastRenderedPageBreak/>
              <w:t>5.11.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культуры</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библиотекарь</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 и культуры</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5.14.</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 и техники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5.15.</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деятель науки</w:t>
            </w:r>
          </w:p>
        </w:tc>
      </w:tr>
    </w:tbl>
    <w:p w:rsidR="00DF0FE5" w:rsidRDefault="00DF0FE5">
      <w:pPr>
        <w:rPr>
          <w:rFonts w:ascii="Times New Roman" w:eastAsia="Times New Roman" w:hAnsi="Times New Roman" w:cs="Times New Roman"/>
        </w:rPr>
      </w:pPr>
    </w:p>
    <w:p w:rsidR="00DF0FE5" w:rsidRDefault="00DF0FE5">
      <w:pPr>
        <w:ind w:firstLine="698"/>
        <w:jc w:val="right"/>
        <w:rPr>
          <w:rFonts w:ascii="Times New Roman" w:eastAsia="Times New Roman" w:hAnsi="Times New Roman" w:cs="Times New Roman"/>
        </w:rPr>
      </w:pPr>
      <w:bookmarkStart w:id="158" w:name="sub_1003"/>
    </w:p>
    <w:p w:rsidR="00DF0FE5" w:rsidRDefault="00DF0FE5">
      <w:pPr>
        <w:ind w:firstLine="698"/>
        <w:jc w:val="right"/>
        <w:rPr>
          <w:rFonts w:ascii="Times New Roman" w:eastAsia="Times New Roman" w:hAnsi="Times New Roman" w:cs="Times New Roman"/>
          <w:b/>
          <w:bCs/>
          <w:color w:val="26282F"/>
        </w:rPr>
      </w:pPr>
    </w:p>
    <w:p w:rsidR="00DF0FE5" w:rsidRDefault="00DF0FE5">
      <w:pPr>
        <w:ind w:firstLine="698"/>
        <w:jc w:val="right"/>
        <w:rPr>
          <w:rFonts w:ascii="Times New Roman" w:eastAsia="Times New Roman" w:hAnsi="Times New Roman" w:cs="Times New Roman"/>
          <w:b/>
          <w:bCs/>
          <w:color w:val="26282F"/>
        </w:rPr>
      </w:pPr>
    </w:p>
    <w:p w:rsidR="00DF0FE5" w:rsidRDefault="00A352E1">
      <w:pPr>
        <w:ind w:firstLine="698"/>
        <w:jc w:val="right"/>
        <w:rPr>
          <w:rFonts w:ascii="Times New Roman" w:eastAsia="Times New Roman" w:hAnsi="Times New Roman" w:cs="Times New Roman"/>
          <w:b/>
          <w:bCs/>
        </w:rPr>
      </w:pPr>
      <w:r>
        <w:rPr>
          <w:b/>
          <w:bCs/>
          <w:color w:val="26282F"/>
        </w:rPr>
        <w:t>Приложение N 3</w:t>
      </w:r>
      <w:r>
        <w:rPr>
          <w:b/>
          <w:bCs/>
          <w:color w:val="26282F"/>
        </w:rPr>
        <w:br/>
      </w:r>
      <w:r>
        <w:rPr>
          <w:b/>
          <w:bCs/>
          <w:color w:val="26282F"/>
        </w:rPr>
        <w:t xml:space="preserve">к </w:t>
      </w:r>
      <w:hyperlink>
        <w:r>
          <w:rPr>
            <w:b/>
            <w:bCs/>
            <w:color w:val="106BBE"/>
          </w:rPr>
          <w:t>Положению</w:t>
        </w:r>
      </w:hyperlink>
      <w:r>
        <w:rPr>
          <w:b/>
          <w:bCs/>
          <w:color w:val="26282F"/>
        </w:rPr>
        <w:t xml:space="preserve"> об условиях оплаты труда</w:t>
      </w:r>
      <w:r>
        <w:rPr>
          <w:b/>
          <w:bCs/>
          <w:color w:val="26282F"/>
        </w:rPr>
        <w:br/>
      </w:r>
      <w:r>
        <w:rPr>
          <w:b/>
          <w:bCs/>
          <w:color w:val="26282F"/>
        </w:rPr>
        <w:t xml:space="preserve">работников </w:t>
      </w:r>
      <w:r>
        <w:rPr>
          <w:b/>
          <w:bCs/>
        </w:rPr>
        <w:t>МБОУ "Богдашкиская ООШ"</w:t>
      </w:r>
    </w:p>
    <w:bookmarkEnd w:id="158"/>
    <w:p w:rsidR="00DF0FE5" w:rsidRDefault="00DF0FE5">
      <w:pPr>
        <w:rPr>
          <w:rFonts w:ascii="Times New Roman" w:eastAsia="Times New Roman" w:hAnsi="Times New Roman" w:cs="Times New Roman"/>
        </w:rPr>
      </w:pPr>
    </w:p>
    <w:p w:rsidR="00DF0FE5" w:rsidRDefault="00A352E1">
      <w:pPr>
        <w:pStyle w:val="1"/>
        <w:ind w:firstLine="0"/>
      </w:pPr>
      <w:r>
        <w:t>Перечень</w:t>
      </w:r>
      <w:r>
        <w:br/>
      </w:r>
      <w:r>
        <w:t>государственных наград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за наличие которых предоставляются выплаты стимулирующего ха</w:t>
      </w:r>
      <w:r>
        <w:t>рактера</w:t>
      </w:r>
    </w:p>
    <w:p w:rsidR="00DF0FE5" w:rsidRDefault="00DF0FE5">
      <w:pPr>
        <w:rPr>
          <w:rFonts w:ascii="Times New Roman" w:eastAsia="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nil"/>
          <w:insideV w:val="nil"/>
        </w:tblBorders>
        <w:tblLayout w:type="fixed"/>
        <w:tblLook w:val="04A0" w:firstRow="1" w:lastRow="0" w:firstColumn="1" w:lastColumn="0" w:noHBand="0" w:noVBand="1"/>
      </w:tblPr>
      <w:tblGrid>
        <w:gridCol w:w="918"/>
        <w:gridCol w:w="9355"/>
      </w:tblGrid>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N</w:t>
            </w:r>
          </w:p>
          <w:p w:rsidR="00DF0FE5" w:rsidRDefault="00A352E1">
            <w:pPr>
              <w:pStyle w:val="aa"/>
              <w:ind w:firstLine="0"/>
              <w:jc w:val="center"/>
            </w:pPr>
            <w:r>
              <w:t>п/п</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Наименование государственной награды</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 Почетные звания Российской Федерации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врач Российской Федерации</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1.2.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здравоохранения Российской Федерации</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 Почетные звания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врач Республики Татарстан</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2.2.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здравоохранения Республики Татарстан</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 Почетные звания Союза Советских Социалистических Республик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3.1.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врач СССР</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 Почетные звания союзных республик в составе Союза Советских Социалистических Республик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Народный врач</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здравоохранения</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врач</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4.4.</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провизор</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4.5.</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фармацевт</w:t>
            </w:r>
          </w:p>
        </w:tc>
      </w:tr>
      <w:tr w:rsidR="00DF0FE5">
        <w:tc>
          <w:tcPr>
            <w:tcW w:w="10273" w:type="dxa"/>
            <w:gridSpan w:val="2"/>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 Почетные звания автономных республик в составе Союза Советских Социалистических Республик</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5.1.</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работник здравоохранения</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5.2.</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врач</w:t>
            </w:r>
          </w:p>
        </w:tc>
      </w:tr>
      <w:tr w:rsidR="00DF0FE5">
        <w:tc>
          <w:tcPr>
            <w:tcW w:w="918" w:type="dxa"/>
            <w:tcBorders>
              <w:top w:val="single" w:sz="4" w:space="0" w:color="auto"/>
              <w:left w:val="single" w:sz="4" w:space="0" w:color="auto"/>
              <w:bottom w:val="single" w:sz="4" w:space="0" w:color="auto"/>
              <w:right w:val="single" w:sz="4" w:space="0" w:color="auto"/>
            </w:tcBorders>
          </w:tcPr>
          <w:p w:rsidR="00DF0FE5" w:rsidRDefault="00A352E1">
            <w:pPr>
              <w:pStyle w:val="aa"/>
              <w:ind w:firstLine="0"/>
              <w:jc w:val="center"/>
            </w:pPr>
            <w:r>
              <w:t>5.3.</w:t>
            </w:r>
          </w:p>
        </w:tc>
        <w:tc>
          <w:tcPr>
            <w:tcW w:w="9355" w:type="dxa"/>
            <w:tcBorders>
              <w:top w:val="single" w:sz="4" w:space="0" w:color="auto"/>
              <w:left w:val="single" w:sz="4" w:space="0" w:color="auto"/>
              <w:bottom w:val="single" w:sz="4" w:space="0" w:color="auto"/>
              <w:right w:val="single" w:sz="4" w:space="0" w:color="auto"/>
            </w:tcBorders>
          </w:tcPr>
          <w:p w:rsidR="00DF0FE5" w:rsidRDefault="00A352E1">
            <w:pPr>
              <w:pStyle w:val="ac"/>
              <w:ind w:firstLine="0"/>
            </w:pPr>
            <w:r>
              <w:t>Заслуженный провизор</w:t>
            </w:r>
          </w:p>
        </w:tc>
      </w:tr>
    </w:tbl>
    <w:p w:rsidR="00DF0FE5" w:rsidRDefault="00DF0FE5">
      <w:pPr>
        <w:rPr>
          <w:rFonts w:ascii="Times New Roman" w:eastAsia="Times New Roman" w:hAnsi="Times New Roman" w:cs="Times New Roman"/>
        </w:rPr>
      </w:pPr>
    </w:p>
    <w:p w:rsidR="00DF0FE5" w:rsidRDefault="00DF0FE5">
      <w:pPr>
        <w:rPr>
          <w:rFonts w:ascii="Times New Roman" w:eastAsia="Times New Roman" w:hAnsi="Times New Roman" w:cs="Times New Roman"/>
        </w:rPr>
      </w:pPr>
    </w:p>
    <w:p w:rsidR="00DF0FE5" w:rsidRDefault="00DF0FE5">
      <w:pPr>
        <w:rPr>
          <w:rFonts w:ascii="Times New Roman" w:eastAsia="Times New Roman" w:hAnsi="Times New Roman" w:cs="Times New Roman"/>
        </w:rPr>
      </w:pPr>
    </w:p>
    <w:sectPr w:rsidR="00DF0FE5">
      <w:footerReference w:type="default" r:id="rId197"/>
      <w:pgSz w:w="11900" w:h="16800"/>
      <w:pgMar w:top="709" w:right="800" w:bottom="1440" w:left="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52E1" w:rsidRDefault="00A352E1">
      <w:pPr>
        <w:rPr>
          <w:rFonts w:ascii="Times New Roman" w:eastAsia="Times New Roman" w:hAnsi="Times New Roman" w:cs="Times New Roman"/>
        </w:rPr>
      </w:pPr>
      <w:r>
        <w:rPr>
          <w:rFonts w:ascii="Times New Roman" w:eastAsia="Times New Roman" w:hAnsi="Times New Roman" w:cs="Times New Roman"/>
        </w:rPr>
        <w:separator/>
      </w:r>
    </w:p>
  </w:endnote>
  <w:endnote w:type="continuationSeparator" w:id="0">
    <w:p w:rsidR="00A352E1" w:rsidRDefault="00A352E1">
      <w:pPr>
        <w:rPr>
          <w:rFonts w:ascii="Times New Roman" w:eastAsia="Times New Roman" w:hAnsi="Times New Roman" w:cs="Times New Roman"/>
        </w:rPr>
      </w:pPr>
      <w:r>
        <w:rPr>
          <w:rFonts w:ascii="Times New Roman" w:eastAsia="Times New Roman" w:hAnsi="Times New Roman" w:cs="Times New Roman"/>
        </w:rP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nil"/>
        <w:insideV w:val="nil"/>
      </w:tblBorders>
      <w:tblCellMar>
        <w:left w:w="0" w:type="dxa"/>
        <w:right w:w="0" w:type="dxa"/>
      </w:tblCellMar>
      <w:tblLook w:val="04A0" w:firstRow="1" w:lastRow="0" w:firstColumn="1" w:lastColumn="0" w:noHBand="0" w:noVBand="1"/>
    </w:tblPr>
    <w:tblGrid>
      <w:gridCol w:w="3436"/>
      <w:gridCol w:w="3432"/>
      <w:gridCol w:w="3432"/>
    </w:tblGrid>
    <w:tr w:rsidR="00DF0FE5">
      <w:tc>
        <w:tcPr>
          <w:tcW w:w="3436" w:type="dxa"/>
          <w:tcBorders>
            <w:top w:val="nil"/>
            <w:left w:val="nil"/>
            <w:bottom w:val="nil"/>
            <w:right w:val="nil"/>
          </w:tcBorders>
        </w:tcPr>
        <w:p w:rsidR="00DF0FE5" w:rsidRDefault="00DF0FE5">
          <w:pPr>
            <w:ind w:firstLine="0"/>
            <w:jc w:val="left"/>
            <w:rPr>
              <w:rFonts w:ascii="Times New Roman" w:eastAsia="Times New Roman" w:hAnsi="Times New Roman" w:cs="Times New Roman"/>
              <w:sz w:val="20"/>
              <w:szCs w:val="20"/>
            </w:rPr>
          </w:pPr>
        </w:p>
      </w:tc>
      <w:tc>
        <w:tcPr>
          <w:tcW w:w="3432" w:type="dxa"/>
          <w:tcBorders>
            <w:top w:val="nil"/>
            <w:left w:val="nil"/>
            <w:bottom w:val="nil"/>
            <w:right w:val="nil"/>
          </w:tcBorders>
        </w:tcPr>
        <w:p w:rsidR="00DF0FE5" w:rsidRDefault="00DF0FE5">
          <w:pPr>
            <w:ind w:firstLine="0"/>
            <w:jc w:val="center"/>
            <w:rPr>
              <w:rFonts w:ascii="Times New Roman" w:eastAsia="Times New Roman" w:hAnsi="Times New Roman" w:cs="Times New Roman"/>
              <w:sz w:val="20"/>
              <w:szCs w:val="20"/>
            </w:rPr>
          </w:pPr>
        </w:p>
      </w:tc>
      <w:tc>
        <w:tcPr>
          <w:tcW w:w="3432" w:type="dxa"/>
          <w:tcBorders>
            <w:top w:val="nil"/>
            <w:left w:val="nil"/>
            <w:bottom w:val="nil"/>
            <w:right w:val="nil"/>
          </w:tcBorders>
        </w:tcPr>
        <w:p w:rsidR="00DF0FE5" w:rsidRDefault="00A352E1">
          <w:pPr>
            <w:ind w:firstLine="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fldChar w:fldCharType="begin"/>
          </w:r>
          <w:r>
            <w:rPr>
              <w:rFonts w:ascii="Times New Roman" w:eastAsia="Times New Roman" w:hAnsi="Times New Roman" w:cs="Times New Roman"/>
              <w:sz w:val="20"/>
              <w:szCs w:val="20"/>
            </w:rPr>
            <w:instrText xml:space="preserve">PAGE  \* MERGEFORMAT </w:instrText>
          </w:r>
          <w:r>
            <w:fldChar w:fldCharType="separate"/>
          </w:r>
          <w:r w:rsidR="000527DD">
            <w:rPr>
              <w:rFonts w:ascii="Times New Roman" w:eastAsia="Times New Roman" w:hAnsi="Times New Roman" w:cs="Times New Roman"/>
              <w:noProof/>
              <w:sz w:val="20"/>
              <w:szCs w:val="20"/>
            </w:rPr>
            <w:t>1</w:t>
          </w:r>
          <w:r>
            <w:fldChar w:fldCharType="end"/>
          </w:r>
          <w:r>
            <w:rPr>
              <w:rFonts w:ascii="Times New Roman" w:eastAsia="Times New Roman" w:hAnsi="Times New Roman" w:cs="Times New Roman"/>
              <w:sz w:val="20"/>
              <w:szCs w:val="20"/>
            </w:rPr>
            <w:t>/</w:t>
          </w:r>
          <w:r>
            <w:rPr>
              <w:rFonts w:ascii="Times New Roman" w:eastAsia="Times New Roman" w:hAnsi="Times New Roman" w:cs="Times New Roman"/>
              <w:sz w:val="20"/>
              <w:szCs w:val="20"/>
            </w:rPr>
            <w:fldChar w:fldCharType="begin"/>
          </w:r>
          <w:r>
            <w:rPr>
              <w:rFonts w:ascii="Times New Roman" w:eastAsia="Times New Roman" w:hAnsi="Times New Roman" w:cs="Times New Roman"/>
              <w:sz w:val="20"/>
              <w:szCs w:val="20"/>
            </w:rPr>
            <w:instrText xml:space="preserve">NUMPAGES  \* Arabic  \* MERGEFORMAT </w:instrText>
          </w:r>
          <w:r>
            <w:fldChar w:fldCharType="separate"/>
          </w:r>
          <w:r w:rsidR="000527DD">
            <w:rPr>
              <w:rFonts w:ascii="Times New Roman" w:eastAsia="Times New Roman" w:hAnsi="Times New Roman" w:cs="Times New Roman"/>
              <w:noProof/>
              <w:sz w:val="20"/>
              <w:szCs w:val="20"/>
            </w:rPr>
            <w:t>46</w:t>
          </w:r>
          <w:r>
            <w:fldChar w:fldCharType="end"/>
          </w:r>
        </w:p>
      </w:tc>
    </w:tr>
  </w:tbl>
  <w:p w:rsidR="00DF0FE5" w:rsidRDefault="00DF0FE5">
    <w:pPr>
      <w:spacing w:after="200" w:line="276" w:lineRule="auto"/>
      <w:ind w:firstLine="0"/>
      <w:jc w:val="left"/>
      <w:rPr>
        <w:rFonts w:ascii="Times New Roman" w:eastAsia="Times New Roman" w:hAnsi="Times New Roman"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52E1" w:rsidRDefault="00A352E1">
      <w:pPr>
        <w:rPr>
          <w:rFonts w:ascii="Times New Roman" w:eastAsia="Times New Roman" w:hAnsi="Times New Roman" w:cs="Times New Roman"/>
        </w:rPr>
      </w:pPr>
      <w:r>
        <w:rPr>
          <w:rFonts w:ascii="Times New Roman" w:eastAsia="Times New Roman" w:hAnsi="Times New Roman" w:cs="Times New Roman"/>
        </w:rPr>
        <w:separator/>
      </w:r>
    </w:p>
  </w:footnote>
  <w:footnote w:type="continuationSeparator" w:id="0">
    <w:p w:rsidR="00A352E1" w:rsidRDefault="00A352E1">
      <w:pPr>
        <w:rPr>
          <w:rFonts w:ascii="Times New Roman" w:eastAsia="Times New Roman" w:hAnsi="Times New Roman" w:cs="Times New Roman"/>
        </w:rPr>
      </w:pPr>
      <w:r>
        <w:rPr>
          <w:rFonts w:ascii="Times New Roman" w:eastAsia="Times New Roman" w:hAnsi="Times New Roman"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B32508"/>
    <w:multiLevelType w:val="hybridMultilevel"/>
    <w:tmpl w:val="FF120F58"/>
    <w:lvl w:ilvl="0" w:tplc="2CE6FB5A">
      <w:start w:val="1"/>
      <w:numFmt w:val="bullet"/>
      <w:lvlText w:val=" "/>
      <w:lvlJc w:val="left"/>
      <w:pPr>
        <w:ind w:left="720" w:hanging="360"/>
      </w:pPr>
      <w:rPr>
        <w:rFonts w:ascii="Symbol" w:eastAsia="Symbol" w:hAnsi="Symbol" w:cs="Symbol"/>
      </w:rPr>
    </w:lvl>
    <w:lvl w:ilvl="1" w:tplc="71AA27C2">
      <w:numFmt w:val="decimal"/>
      <w:lvlText w:val=""/>
      <w:lvlJc w:val="left"/>
      <w:pPr>
        <w:ind w:left="0"/>
      </w:pPr>
      <w:rPr>
        <w:rFonts w:ascii="Times New Roman" w:eastAsia="Times New Roman" w:hAnsi="Times New Roman" w:cs="Times New Roman"/>
      </w:rPr>
    </w:lvl>
    <w:lvl w:ilvl="2" w:tplc="90AECC44">
      <w:numFmt w:val="decimal"/>
      <w:lvlText w:val=""/>
      <w:lvlJc w:val="left"/>
      <w:pPr>
        <w:ind w:left="0"/>
      </w:pPr>
      <w:rPr>
        <w:rFonts w:ascii="Times New Roman" w:eastAsia="Times New Roman" w:hAnsi="Times New Roman" w:cs="Times New Roman"/>
      </w:rPr>
    </w:lvl>
    <w:lvl w:ilvl="3" w:tplc="E362E2DA">
      <w:numFmt w:val="decimal"/>
      <w:lvlText w:val=""/>
      <w:lvlJc w:val="left"/>
      <w:pPr>
        <w:ind w:left="0"/>
      </w:pPr>
      <w:rPr>
        <w:rFonts w:ascii="Times New Roman" w:eastAsia="Times New Roman" w:hAnsi="Times New Roman" w:cs="Times New Roman"/>
      </w:rPr>
    </w:lvl>
    <w:lvl w:ilvl="4" w:tplc="7EF02042">
      <w:numFmt w:val="decimal"/>
      <w:lvlText w:val=""/>
      <w:lvlJc w:val="left"/>
      <w:pPr>
        <w:ind w:left="0"/>
      </w:pPr>
      <w:rPr>
        <w:rFonts w:ascii="Times New Roman" w:eastAsia="Times New Roman" w:hAnsi="Times New Roman" w:cs="Times New Roman"/>
      </w:rPr>
    </w:lvl>
    <w:lvl w:ilvl="5" w:tplc="0CF6B5FC">
      <w:numFmt w:val="decimal"/>
      <w:lvlText w:val=""/>
      <w:lvlJc w:val="left"/>
      <w:pPr>
        <w:ind w:left="0"/>
      </w:pPr>
      <w:rPr>
        <w:rFonts w:ascii="Times New Roman" w:eastAsia="Times New Roman" w:hAnsi="Times New Roman" w:cs="Times New Roman"/>
      </w:rPr>
    </w:lvl>
    <w:lvl w:ilvl="6" w:tplc="32E030BC">
      <w:numFmt w:val="decimal"/>
      <w:lvlText w:val=""/>
      <w:lvlJc w:val="left"/>
      <w:pPr>
        <w:ind w:left="0"/>
      </w:pPr>
      <w:rPr>
        <w:rFonts w:ascii="Times New Roman" w:eastAsia="Times New Roman" w:hAnsi="Times New Roman" w:cs="Times New Roman"/>
      </w:rPr>
    </w:lvl>
    <w:lvl w:ilvl="7" w:tplc="E37EF5FC">
      <w:numFmt w:val="decimal"/>
      <w:lvlText w:val=""/>
      <w:lvlJc w:val="left"/>
      <w:pPr>
        <w:ind w:left="0"/>
      </w:pPr>
      <w:rPr>
        <w:rFonts w:ascii="Times New Roman" w:eastAsia="Times New Roman" w:hAnsi="Times New Roman" w:cs="Times New Roman"/>
      </w:rPr>
    </w:lvl>
    <w:lvl w:ilvl="8" w:tplc="8F843094">
      <w:numFmt w:val="decimal"/>
      <w:lvlText w:val=""/>
      <w:lvlJc w:val="left"/>
      <w:pPr>
        <w:ind w:left="0"/>
      </w:pPr>
      <w:rPr>
        <w:rFonts w:ascii="Times New Roman" w:eastAsia="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20"/>
  <w:drawingGridHorizontalSpacing w:val="120"/>
  <w:drawingGridVerticalSpacing w:val="120"/>
  <w:displayHorizontalDrawingGridEvery w:val="0"/>
  <w:displayVerticalDrawingGridEvery w:val="3"/>
  <w:characterSpacingControl w:val="doNotCompress"/>
  <w:footnotePr>
    <w:footnote w:id="-1"/>
    <w:footnote w:id="0"/>
  </w:footnotePr>
  <w:endnotePr>
    <w:endnote w:id="-1"/>
    <w:endnote w:id="0"/>
  </w:endnotePr>
  <w:compat>
    <w:forgetLastTabAlignment/>
    <w:doNotUseHTMLParagraphAutoSpacing/>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0FE5"/>
    <w:rsid w:val="000527DD"/>
    <w:rsid w:val="00A352E1"/>
    <w:rsid w:val="00DF0FE5"/>
  </w:rsids>
  <m:mathPr>
    <m:mathFont m:val="Cambria Math"/>
    <m:brkBin m:val="before"/>
    <m:brkBinSub m:val="--"/>
    <m:smallFrac m:val="0"/>
    <m:dispDef m:val="0"/>
    <m:lMargin m:val="0"/>
    <m:rMargin m:val="0"/>
    <m:defJc m:val="center"/>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ind w:firstLine="720"/>
      <w:jc w:val="both"/>
    </w:pPr>
    <w:rPr>
      <w:rFonts w:ascii="Times New Roman CYR" w:eastAsia="Times New Roman CYR" w:hAnsi="Times New Roman CYR" w:cs="Times New Roman CYR"/>
      <w:sz w:val="24"/>
      <w:szCs w:val="24"/>
      <w:lang w:bidi="ru-RU"/>
    </w:rPr>
  </w:style>
  <w:style w:type="paragraph" w:styleId="1">
    <w:name w:val="heading 1"/>
    <w:basedOn w:val="a"/>
    <w:qFormat/>
    <w:pPr>
      <w:spacing w:before="108" w:after="108"/>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uiPriority w:val="9"/>
    <w:locked/>
    <w:rPr>
      <w:rFonts w:ascii="Cambria" w:eastAsia="Cambria" w:hAnsi="Cambria" w:cs="Cambria"/>
      <w:b/>
      <w:kern w:val="32"/>
      <w:sz w:val="32"/>
    </w:rPr>
  </w:style>
  <w:style w:type="character" w:customStyle="1" w:styleId="a3">
    <w:name w:val="Цветовое выделение"/>
    <w:rPr>
      <w:rFonts w:ascii="Times New Roman" w:eastAsia="Times New Roman" w:hAnsi="Times New Roman" w:cs="Times New Roman"/>
      <w:b/>
      <w:color w:val="26282F"/>
      <w:sz w:val="24"/>
    </w:rPr>
  </w:style>
  <w:style w:type="character" w:customStyle="1" w:styleId="a4">
    <w:name w:val="Гипертекстовая ссылка"/>
    <w:rPr>
      <w:rFonts w:ascii="Times New Roman" w:eastAsia="Times New Roman" w:hAnsi="Times New Roman" w:cs="Times New Roman"/>
      <w:b/>
      <w:color w:val="106BBE"/>
      <w:sz w:val="24"/>
    </w:rPr>
  </w:style>
  <w:style w:type="paragraph" w:customStyle="1" w:styleId="a5">
    <w:name w:val="Текст (справка)"/>
    <w:basedOn w:val="a"/>
    <w:pPr>
      <w:ind w:left="170" w:right="170"/>
      <w:jc w:val="left"/>
    </w:pPr>
  </w:style>
  <w:style w:type="paragraph" w:customStyle="1" w:styleId="a6">
    <w:name w:val="Комментарий"/>
    <w:basedOn w:val="a5"/>
    <w:pPr>
      <w:spacing w:before="75"/>
      <w:ind w:right="0"/>
      <w:jc w:val="both"/>
    </w:pPr>
    <w:rPr>
      <w:color w:val="353842"/>
    </w:rPr>
  </w:style>
  <w:style w:type="paragraph" w:customStyle="1" w:styleId="a7">
    <w:name w:val="Информация о версии"/>
    <w:basedOn w:val="a6"/>
    <w:rPr>
      <w:i/>
      <w:iCs/>
    </w:rPr>
  </w:style>
  <w:style w:type="paragraph" w:customStyle="1" w:styleId="a8">
    <w:name w:val="Текст информации об изменениях"/>
    <w:basedOn w:val="a"/>
    <w:rPr>
      <w:color w:val="353842"/>
      <w:sz w:val="20"/>
      <w:szCs w:val="20"/>
    </w:rPr>
  </w:style>
  <w:style w:type="paragraph" w:customStyle="1" w:styleId="a9">
    <w:name w:val="Информация об изменениях"/>
    <w:basedOn w:val="a8"/>
    <w:pPr>
      <w:spacing w:before="180"/>
      <w:ind w:left="360" w:right="360"/>
    </w:pPr>
  </w:style>
  <w:style w:type="paragraph" w:customStyle="1" w:styleId="aa">
    <w:name w:val="Нормальный (таблица)"/>
    <w:basedOn w:val="a"/>
  </w:style>
  <w:style w:type="paragraph" w:customStyle="1" w:styleId="ab">
    <w:name w:val="Подзаголовок для информации об изменениях"/>
    <w:basedOn w:val="a8"/>
    <w:rPr>
      <w:b/>
      <w:bCs/>
    </w:rPr>
  </w:style>
  <w:style w:type="paragraph" w:customStyle="1" w:styleId="ac">
    <w:name w:val="Прижатый влево"/>
    <w:basedOn w:val="a"/>
    <w:pPr>
      <w:jc w:val="left"/>
    </w:pPr>
  </w:style>
  <w:style w:type="character" w:customStyle="1" w:styleId="ad">
    <w:name w:val="Цветовое выделение для Текст"/>
    <w:rPr>
      <w:rFonts w:ascii="Times New Roman CYR" w:eastAsia="Times New Roman CYR" w:hAnsi="Times New Roman CYR" w:cs="Times New Roman CYR"/>
      <w:sz w:val="24"/>
    </w:rPr>
  </w:style>
  <w:style w:type="paragraph" w:styleId="ae">
    <w:name w:val="header"/>
    <w:basedOn w:val="a"/>
    <w:semiHidden/>
    <w:unhideWhenUsed/>
    <w:pPr>
      <w:tabs>
        <w:tab w:val="center" w:pos="4677"/>
        <w:tab w:val="right" w:pos="9355"/>
      </w:tabs>
    </w:pPr>
  </w:style>
  <w:style w:type="character" w:customStyle="1" w:styleId="af">
    <w:name w:val="Верхний колонтитул Знак"/>
    <w:semiHidden/>
    <w:locked/>
    <w:rPr>
      <w:rFonts w:ascii="Times New Roman CYR" w:eastAsia="Times New Roman CYR" w:hAnsi="Times New Roman CYR" w:cs="Times New Roman CYR"/>
      <w:sz w:val="24"/>
    </w:rPr>
  </w:style>
  <w:style w:type="paragraph" w:styleId="af0">
    <w:name w:val="footer"/>
    <w:basedOn w:val="a"/>
    <w:semiHidden/>
    <w:unhideWhenUsed/>
    <w:pPr>
      <w:tabs>
        <w:tab w:val="center" w:pos="4677"/>
        <w:tab w:val="right" w:pos="9355"/>
      </w:tabs>
    </w:pPr>
  </w:style>
  <w:style w:type="character" w:customStyle="1" w:styleId="af1">
    <w:name w:val="Нижний колонтитул Знак"/>
    <w:semiHidden/>
    <w:locked/>
    <w:rPr>
      <w:rFonts w:ascii="Times New Roman CYR" w:eastAsia="Times New Roman CYR" w:hAnsi="Times New Roman CYR" w:cs="Times New Roman CYR"/>
      <w:sz w:val="24"/>
    </w:rPr>
  </w:style>
  <w:style w:type="paragraph" w:customStyle="1" w:styleId="ParagraphStyle">
    <w:name w:val="Paragraph Style"/>
    <w:rPr>
      <w:rFonts w:ascii="Arial" w:eastAsia="Arial" w:hAnsi="Arial" w:cs="Arial"/>
      <w:sz w:val="24"/>
      <w:szCs w:val="24"/>
      <w:lang w:bidi="ru-RU"/>
    </w:rPr>
  </w:style>
  <w:style w:type="character" w:styleId="af2">
    <w:name w:val="Hyperlink"/>
    <w:semiHidden/>
    <w:unhideWhenUsed/>
    <w:rPr>
      <w:rFonts w:ascii="Times New Roman" w:eastAsia="Times New Roman" w:hAnsi="Times New Roman" w:cs="Times New Roman"/>
      <w:color w:val="0000FF"/>
      <w:sz w:val="24"/>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demo.garant.ru/document/redirect/22575213/15" TargetMode="External"/><Relationship Id="rId21" Type="http://schemas.openxmlformats.org/officeDocument/2006/relationships/image" Target="media/image3.emf"/><Relationship Id="rId42" Type="http://schemas.openxmlformats.org/officeDocument/2006/relationships/image" Target="media/image22.emf"/><Relationship Id="rId63" Type="http://schemas.openxmlformats.org/officeDocument/2006/relationships/image" Target="media/image42.emf"/><Relationship Id="rId84" Type="http://schemas.openxmlformats.org/officeDocument/2006/relationships/image" Target="media/image59.emf"/><Relationship Id="rId138" Type="http://schemas.openxmlformats.org/officeDocument/2006/relationships/image" Target="media/image103.emf"/><Relationship Id="rId159" Type="http://schemas.openxmlformats.org/officeDocument/2006/relationships/image" Target="media/image119.emf"/><Relationship Id="rId170" Type="http://schemas.openxmlformats.org/officeDocument/2006/relationships/image" Target="media/image126.emf"/><Relationship Id="rId191" Type="http://schemas.openxmlformats.org/officeDocument/2006/relationships/image" Target="media/image145.emf"/><Relationship Id="rId196" Type="http://schemas.openxmlformats.org/officeDocument/2006/relationships/hyperlink" Target="http://demo.garant.ru/document/redirect/74585080/4" TargetMode="External"/><Relationship Id="rId16" Type="http://schemas.openxmlformats.org/officeDocument/2006/relationships/hyperlink" Target="http://demo.garant.ru/document/redirect/12125268/0" TargetMode="External"/><Relationship Id="rId107" Type="http://schemas.openxmlformats.org/officeDocument/2006/relationships/image" Target="media/image81.emf"/><Relationship Id="rId11" Type="http://schemas.openxmlformats.org/officeDocument/2006/relationships/hyperlink" Target="http://demo.garant.ru/document/redirect/72660360/1" TargetMode="External"/><Relationship Id="rId32" Type="http://schemas.openxmlformats.org/officeDocument/2006/relationships/image" Target="media/image13.emf"/><Relationship Id="rId37" Type="http://schemas.openxmlformats.org/officeDocument/2006/relationships/image" Target="media/image17.emf"/><Relationship Id="rId53" Type="http://schemas.openxmlformats.org/officeDocument/2006/relationships/image" Target="media/image32.emf"/><Relationship Id="rId58" Type="http://schemas.openxmlformats.org/officeDocument/2006/relationships/image" Target="media/image37.emf"/><Relationship Id="rId74" Type="http://schemas.openxmlformats.org/officeDocument/2006/relationships/image" Target="media/image50.emf"/><Relationship Id="rId79" Type="http://schemas.openxmlformats.org/officeDocument/2006/relationships/image" Target="media/image54.emf"/><Relationship Id="rId102" Type="http://schemas.openxmlformats.org/officeDocument/2006/relationships/image" Target="media/image76.emf"/><Relationship Id="rId123" Type="http://schemas.openxmlformats.org/officeDocument/2006/relationships/hyperlink" Target="http://demo.garant.ru/document/redirect/70650418/47" TargetMode="External"/><Relationship Id="rId128" Type="http://schemas.openxmlformats.org/officeDocument/2006/relationships/hyperlink" Target="http://demo.garant.ru/document/redirect/22577901/129" TargetMode="External"/><Relationship Id="rId144" Type="http://schemas.openxmlformats.org/officeDocument/2006/relationships/image" Target="media/image109.emf"/><Relationship Id="rId149" Type="http://schemas.openxmlformats.org/officeDocument/2006/relationships/hyperlink" Target="http://demo.garant.ru/document/redirect/72965916/12" TargetMode="External"/><Relationship Id="rId5" Type="http://schemas.openxmlformats.org/officeDocument/2006/relationships/webSettings" Target="webSettings.xml"/><Relationship Id="rId90" Type="http://schemas.openxmlformats.org/officeDocument/2006/relationships/image" Target="media/image65.emf"/><Relationship Id="rId95" Type="http://schemas.openxmlformats.org/officeDocument/2006/relationships/image" Target="media/image70.emf"/><Relationship Id="rId160" Type="http://schemas.openxmlformats.org/officeDocument/2006/relationships/hyperlink" Target="http://demo.garant.ru/document/redirect/22575213/18" TargetMode="External"/><Relationship Id="rId165" Type="http://schemas.openxmlformats.org/officeDocument/2006/relationships/hyperlink" Target="http://demo.garant.ru/document/redirect/12125268/0" TargetMode="External"/><Relationship Id="rId181" Type="http://schemas.openxmlformats.org/officeDocument/2006/relationships/image" Target="media/image137.emf"/><Relationship Id="rId186" Type="http://schemas.openxmlformats.org/officeDocument/2006/relationships/image" Target="media/image141.emf"/><Relationship Id="rId22" Type="http://schemas.openxmlformats.org/officeDocument/2006/relationships/image" Target="media/image4.emf"/><Relationship Id="rId27" Type="http://schemas.openxmlformats.org/officeDocument/2006/relationships/image" Target="media/image9.emf"/><Relationship Id="rId43" Type="http://schemas.openxmlformats.org/officeDocument/2006/relationships/image" Target="media/image23.emf"/><Relationship Id="rId48" Type="http://schemas.openxmlformats.org/officeDocument/2006/relationships/image" Target="media/image27.emf"/><Relationship Id="rId64" Type="http://schemas.openxmlformats.org/officeDocument/2006/relationships/hyperlink" Target="http://demo.garant.ru/document/redirect/22577901/124" TargetMode="External"/><Relationship Id="rId69" Type="http://schemas.openxmlformats.org/officeDocument/2006/relationships/image" Target="media/image45.emf"/><Relationship Id="rId113" Type="http://schemas.openxmlformats.org/officeDocument/2006/relationships/image" Target="media/image87.emf"/><Relationship Id="rId118" Type="http://schemas.openxmlformats.org/officeDocument/2006/relationships/image" Target="media/image91.emf"/><Relationship Id="rId134" Type="http://schemas.openxmlformats.org/officeDocument/2006/relationships/image" Target="media/image99.emf"/><Relationship Id="rId139" Type="http://schemas.openxmlformats.org/officeDocument/2006/relationships/image" Target="media/image104.emf"/><Relationship Id="rId80" Type="http://schemas.openxmlformats.org/officeDocument/2006/relationships/image" Target="media/image55.emf"/><Relationship Id="rId85" Type="http://schemas.openxmlformats.org/officeDocument/2006/relationships/image" Target="media/image60.emf"/><Relationship Id="rId150" Type="http://schemas.openxmlformats.org/officeDocument/2006/relationships/image" Target="media/image113.emf"/><Relationship Id="rId155" Type="http://schemas.openxmlformats.org/officeDocument/2006/relationships/hyperlink" Target="http://demo.garant.ru/document/redirect/12125268/0" TargetMode="External"/><Relationship Id="rId171" Type="http://schemas.openxmlformats.org/officeDocument/2006/relationships/image" Target="media/image127.emf"/><Relationship Id="rId176" Type="http://schemas.openxmlformats.org/officeDocument/2006/relationships/image" Target="media/image132.emf"/><Relationship Id="rId192" Type="http://schemas.openxmlformats.org/officeDocument/2006/relationships/image" Target="media/image146.emf"/><Relationship Id="rId197" Type="http://schemas.openxmlformats.org/officeDocument/2006/relationships/footer" Target="footer1.xml"/><Relationship Id="rId12" Type="http://schemas.openxmlformats.org/officeDocument/2006/relationships/hyperlink" Target="http://demo.garant.ru/document/redirect/57407515/0" TargetMode="External"/><Relationship Id="rId17" Type="http://schemas.openxmlformats.org/officeDocument/2006/relationships/hyperlink" Target="http://demo.garant.ru/document/redirect/22577901/14" TargetMode="External"/><Relationship Id="rId33" Type="http://schemas.openxmlformats.org/officeDocument/2006/relationships/hyperlink" Target="http://demo.garant.ru/document/redirect/22577901/16" TargetMode="External"/><Relationship Id="rId38" Type="http://schemas.openxmlformats.org/officeDocument/2006/relationships/image" Target="media/image18.emf"/><Relationship Id="rId59" Type="http://schemas.openxmlformats.org/officeDocument/2006/relationships/image" Target="media/image38.emf"/><Relationship Id="rId103" Type="http://schemas.openxmlformats.org/officeDocument/2006/relationships/image" Target="media/image77.emf"/><Relationship Id="rId108" Type="http://schemas.openxmlformats.org/officeDocument/2006/relationships/image" Target="media/image82.emf"/><Relationship Id="rId124" Type="http://schemas.openxmlformats.org/officeDocument/2006/relationships/hyperlink" Target="http://demo.garant.ru/document/redirect/70650418/0" TargetMode="External"/><Relationship Id="rId129" Type="http://schemas.openxmlformats.org/officeDocument/2006/relationships/hyperlink" Target="http://demo.garant.ru/document/redirect/22575213/16" TargetMode="External"/><Relationship Id="rId54" Type="http://schemas.openxmlformats.org/officeDocument/2006/relationships/image" Target="media/image33.emf"/><Relationship Id="rId70" Type="http://schemas.openxmlformats.org/officeDocument/2006/relationships/image" Target="media/image46.emf"/><Relationship Id="rId75" Type="http://schemas.openxmlformats.org/officeDocument/2006/relationships/hyperlink" Target="http://demo.garant.ru/document/redirect/22577901/126" TargetMode="External"/><Relationship Id="rId91" Type="http://schemas.openxmlformats.org/officeDocument/2006/relationships/image" Target="media/image66.emf"/><Relationship Id="rId96" Type="http://schemas.openxmlformats.org/officeDocument/2006/relationships/hyperlink" Target="http://demo.garant.ru/document/redirect/22575213/14" TargetMode="External"/><Relationship Id="rId140" Type="http://schemas.openxmlformats.org/officeDocument/2006/relationships/image" Target="media/image105.emf"/><Relationship Id="rId145" Type="http://schemas.openxmlformats.org/officeDocument/2006/relationships/image" Target="media/image110.emf"/><Relationship Id="rId161" Type="http://schemas.openxmlformats.org/officeDocument/2006/relationships/image" Target="media/image120.emf"/><Relationship Id="rId166" Type="http://schemas.openxmlformats.org/officeDocument/2006/relationships/image" Target="media/image124.emf"/><Relationship Id="rId182" Type="http://schemas.openxmlformats.org/officeDocument/2006/relationships/hyperlink" Target="http://demo.garant.ru/document/redirect/74062072/3" TargetMode="External"/><Relationship Id="rId187" Type="http://schemas.openxmlformats.org/officeDocument/2006/relationships/image" Target="media/image142.emf"/><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image" Target="media/image5.emf"/><Relationship Id="rId28" Type="http://schemas.openxmlformats.org/officeDocument/2006/relationships/hyperlink" Target="http://demo.garant.ru/document/redirect/72965916/11" TargetMode="External"/><Relationship Id="rId49" Type="http://schemas.openxmlformats.org/officeDocument/2006/relationships/image" Target="media/image28.emf"/><Relationship Id="rId114" Type="http://schemas.openxmlformats.org/officeDocument/2006/relationships/image" Target="media/image88.emf"/><Relationship Id="rId119" Type="http://schemas.openxmlformats.org/officeDocument/2006/relationships/image" Target="media/image92.emf"/><Relationship Id="rId44" Type="http://schemas.openxmlformats.org/officeDocument/2006/relationships/image" Target="media/image24.emf"/><Relationship Id="rId60" Type="http://schemas.openxmlformats.org/officeDocument/2006/relationships/image" Target="media/image39.emf"/><Relationship Id="rId65" Type="http://schemas.openxmlformats.org/officeDocument/2006/relationships/hyperlink" Target="http://demo.garant.ru/document/redirect/74805522/12" TargetMode="External"/><Relationship Id="rId81" Type="http://schemas.openxmlformats.org/officeDocument/2006/relationships/image" Target="media/image56.emf"/><Relationship Id="rId86" Type="http://schemas.openxmlformats.org/officeDocument/2006/relationships/image" Target="media/image61.emf"/><Relationship Id="rId130" Type="http://schemas.openxmlformats.org/officeDocument/2006/relationships/image" Target="media/image95.emf"/><Relationship Id="rId135" Type="http://schemas.openxmlformats.org/officeDocument/2006/relationships/image" Target="media/image100.emf"/><Relationship Id="rId151" Type="http://schemas.openxmlformats.org/officeDocument/2006/relationships/image" Target="media/image114.emf"/><Relationship Id="rId156" Type="http://schemas.openxmlformats.org/officeDocument/2006/relationships/hyperlink" Target="http://demo.garant.ru/document/redirect/22577901/132" TargetMode="External"/><Relationship Id="rId177" Type="http://schemas.openxmlformats.org/officeDocument/2006/relationships/image" Target="media/image133.emf"/><Relationship Id="rId198" Type="http://schemas.openxmlformats.org/officeDocument/2006/relationships/fontTable" Target="fontTable.xml"/><Relationship Id="rId172" Type="http://schemas.openxmlformats.org/officeDocument/2006/relationships/image" Target="media/image128.emf"/><Relationship Id="rId193" Type="http://schemas.openxmlformats.org/officeDocument/2006/relationships/image" Target="media/image147.emf"/><Relationship Id="rId13" Type="http://schemas.openxmlformats.org/officeDocument/2006/relationships/hyperlink" Target="http://demo.garant.ru/document/redirect/57407515/0" TargetMode="External"/><Relationship Id="rId18" Type="http://schemas.openxmlformats.org/officeDocument/2006/relationships/hyperlink" Target="http://demo.garant.ru/document/redirect/74585080/1" TargetMode="External"/><Relationship Id="rId39" Type="http://schemas.openxmlformats.org/officeDocument/2006/relationships/image" Target="media/image19.emf"/><Relationship Id="rId109" Type="http://schemas.openxmlformats.org/officeDocument/2006/relationships/image" Target="media/image83.emf"/><Relationship Id="rId34" Type="http://schemas.openxmlformats.org/officeDocument/2006/relationships/image" Target="media/image14.emf"/><Relationship Id="rId50" Type="http://schemas.openxmlformats.org/officeDocument/2006/relationships/image" Target="media/image29.emf"/><Relationship Id="rId55" Type="http://schemas.openxmlformats.org/officeDocument/2006/relationships/image" Target="media/image34.emf"/><Relationship Id="rId76" Type="http://schemas.openxmlformats.org/officeDocument/2006/relationships/image" Target="media/image51.emf"/><Relationship Id="rId97" Type="http://schemas.openxmlformats.org/officeDocument/2006/relationships/image" Target="media/image71.emf"/><Relationship Id="rId104" Type="http://schemas.openxmlformats.org/officeDocument/2006/relationships/image" Target="media/image78.emf"/><Relationship Id="rId120" Type="http://schemas.openxmlformats.org/officeDocument/2006/relationships/image" Target="media/image93.emf"/><Relationship Id="rId125" Type="http://schemas.openxmlformats.org/officeDocument/2006/relationships/hyperlink" Target="http://demo.garant.ru/document/redirect/22514331/100" TargetMode="External"/><Relationship Id="rId141" Type="http://schemas.openxmlformats.org/officeDocument/2006/relationships/image" Target="media/image106.emf"/><Relationship Id="rId146" Type="http://schemas.openxmlformats.org/officeDocument/2006/relationships/image" Target="media/image111.emf"/><Relationship Id="rId167" Type="http://schemas.openxmlformats.org/officeDocument/2006/relationships/image" Target="media/image125.emf"/><Relationship Id="rId188" Type="http://schemas.openxmlformats.org/officeDocument/2006/relationships/image" Target="media/image143.emf"/><Relationship Id="rId7" Type="http://schemas.openxmlformats.org/officeDocument/2006/relationships/endnotes" Target="endnotes.xml"/><Relationship Id="rId71" Type="http://schemas.openxmlformats.org/officeDocument/2006/relationships/image" Target="media/image47.emf"/><Relationship Id="rId92" Type="http://schemas.openxmlformats.org/officeDocument/2006/relationships/image" Target="media/image67.emf"/><Relationship Id="rId162" Type="http://schemas.openxmlformats.org/officeDocument/2006/relationships/image" Target="media/image121.emf"/><Relationship Id="rId183" Type="http://schemas.openxmlformats.org/officeDocument/2006/relationships/image" Target="media/image138.emf"/><Relationship Id="rId2" Type="http://schemas.openxmlformats.org/officeDocument/2006/relationships/styles" Target="styles.xml"/><Relationship Id="rId29" Type="http://schemas.openxmlformats.org/officeDocument/2006/relationships/image" Target="media/image10.emf"/><Relationship Id="rId24" Type="http://schemas.openxmlformats.org/officeDocument/2006/relationships/image" Target="media/image6.emf"/><Relationship Id="rId40" Type="http://schemas.openxmlformats.org/officeDocument/2006/relationships/image" Target="media/image20.emf"/><Relationship Id="rId45" Type="http://schemas.openxmlformats.org/officeDocument/2006/relationships/image" Target="media/image25.emf"/><Relationship Id="rId66" Type="http://schemas.openxmlformats.org/officeDocument/2006/relationships/hyperlink" Target="http://demo.garant.ru/document/redirect/74585080/3" TargetMode="External"/><Relationship Id="rId87" Type="http://schemas.openxmlformats.org/officeDocument/2006/relationships/image" Target="media/image62.emf"/><Relationship Id="rId110" Type="http://schemas.openxmlformats.org/officeDocument/2006/relationships/image" Target="media/image84.emf"/><Relationship Id="rId115" Type="http://schemas.openxmlformats.org/officeDocument/2006/relationships/image" Target="media/image89.emf"/><Relationship Id="rId131" Type="http://schemas.openxmlformats.org/officeDocument/2006/relationships/image" Target="media/image96.emf"/><Relationship Id="rId136" Type="http://schemas.openxmlformats.org/officeDocument/2006/relationships/image" Target="media/image101.emf"/><Relationship Id="rId157" Type="http://schemas.openxmlformats.org/officeDocument/2006/relationships/image" Target="media/image117.emf"/><Relationship Id="rId178" Type="http://schemas.openxmlformats.org/officeDocument/2006/relationships/image" Target="media/image134.emf"/><Relationship Id="rId61" Type="http://schemas.openxmlformats.org/officeDocument/2006/relationships/image" Target="media/image40.emf"/><Relationship Id="rId82" Type="http://schemas.openxmlformats.org/officeDocument/2006/relationships/image" Target="media/image57.emf"/><Relationship Id="rId152" Type="http://schemas.openxmlformats.org/officeDocument/2006/relationships/image" Target="media/image115.emf"/><Relationship Id="rId173" Type="http://schemas.openxmlformats.org/officeDocument/2006/relationships/image" Target="media/image129.emf"/><Relationship Id="rId194" Type="http://schemas.openxmlformats.org/officeDocument/2006/relationships/image" Target="media/image148.emf"/><Relationship Id="rId199" Type="http://schemas.openxmlformats.org/officeDocument/2006/relationships/theme" Target="theme/theme1.xml"/><Relationship Id="rId19" Type="http://schemas.openxmlformats.org/officeDocument/2006/relationships/hyperlink" Target="http://demo.garant.ru/document/redirect/74585080/2" TargetMode="External"/><Relationship Id="rId14" Type="http://schemas.openxmlformats.org/officeDocument/2006/relationships/hyperlink" Target="http://demo.garant.ru/document/redirect/22577901/13" TargetMode="External"/><Relationship Id="rId30" Type="http://schemas.openxmlformats.org/officeDocument/2006/relationships/image" Target="media/image11.emf"/><Relationship Id="rId35" Type="http://schemas.openxmlformats.org/officeDocument/2006/relationships/image" Target="media/image15.emf"/><Relationship Id="rId56" Type="http://schemas.openxmlformats.org/officeDocument/2006/relationships/image" Target="media/image35.emf"/><Relationship Id="rId77" Type="http://schemas.openxmlformats.org/officeDocument/2006/relationships/image" Target="media/image52.emf"/><Relationship Id="rId100" Type="http://schemas.openxmlformats.org/officeDocument/2006/relationships/image" Target="media/image74.emf"/><Relationship Id="rId105" Type="http://schemas.openxmlformats.org/officeDocument/2006/relationships/image" Target="media/image79.emf"/><Relationship Id="rId126" Type="http://schemas.openxmlformats.org/officeDocument/2006/relationships/hyperlink" Target="http://demo.garant.ru/document/redirect/22514331/0" TargetMode="External"/><Relationship Id="rId147" Type="http://schemas.openxmlformats.org/officeDocument/2006/relationships/image" Target="media/image112.emf"/><Relationship Id="rId168" Type="http://schemas.openxmlformats.org/officeDocument/2006/relationships/hyperlink" Target="http://demo.garant.ru/document/redirect/12125268/0" TargetMode="External"/><Relationship Id="rId8" Type="http://schemas.openxmlformats.org/officeDocument/2006/relationships/image" Target="media/image1.jpeg"/><Relationship Id="rId51" Type="http://schemas.openxmlformats.org/officeDocument/2006/relationships/image" Target="media/image30.emf"/><Relationship Id="rId72" Type="http://schemas.openxmlformats.org/officeDocument/2006/relationships/image" Target="media/image48.emf"/><Relationship Id="rId93" Type="http://schemas.openxmlformats.org/officeDocument/2006/relationships/image" Target="media/image68.emf"/><Relationship Id="rId98" Type="http://schemas.openxmlformats.org/officeDocument/2006/relationships/image" Target="media/image72.emf"/><Relationship Id="rId121" Type="http://schemas.openxmlformats.org/officeDocument/2006/relationships/image" Target="media/image94.emf"/><Relationship Id="rId142" Type="http://schemas.openxmlformats.org/officeDocument/2006/relationships/image" Target="media/image107.emf"/><Relationship Id="rId163" Type="http://schemas.openxmlformats.org/officeDocument/2006/relationships/image" Target="media/image122.emf"/><Relationship Id="rId184" Type="http://schemas.openxmlformats.org/officeDocument/2006/relationships/image" Target="media/image139.emf"/><Relationship Id="rId189" Type="http://schemas.openxmlformats.org/officeDocument/2006/relationships/image" Target="media/image144.emf"/><Relationship Id="rId3" Type="http://schemas.microsoft.com/office/2007/relationships/stylesWithEffects" Target="stylesWithEffects.xml"/><Relationship Id="rId25" Type="http://schemas.openxmlformats.org/officeDocument/2006/relationships/image" Target="media/image7.emf"/><Relationship Id="rId46" Type="http://schemas.openxmlformats.org/officeDocument/2006/relationships/hyperlink" Target="http://demo.garant.ru/document/redirect/22575213/11" TargetMode="External"/><Relationship Id="rId67" Type="http://schemas.openxmlformats.org/officeDocument/2006/relationships/image" Target="media/image43.emf"/><Relationship Id="rId116" Type="http://schemas.openxmlformats.org/officeDocument/2006/relationships/image" Target="media/image90.emf"/><Relationship Id="rId137" Type="http://schemas.openxmlformats.org/officeDocument/2006/relationships/image" Target="media/image102.emf"/><Relationship Id="rId158" Type="http://schemas.openxmlformats.org/officeDocument/2006/relationships/image" Target="media/image118.emf"/><Relationship Id="rId20" Type="http://schemas.openxmlformats.org/officeDocument/2006/relationships/image" Target="media/image2.emf"/><Relationship Id="rId41" Type="http://schemas.openxmlformats.org/officeDocument/2006/relationships/image" Target="media/image21.emf"/><Relationship Id="rId62" Type="http://schemas.openxmlformats.org/officeDocument/2006/relationships/image" Target="media/image41.emf"/><Relationship Id="rId83" Type="http://schemas.openxmlformats.org/officeDocument/2006/relationships/image" Target="media/image58.emf"/><Relationship Id="rId88" Type="http://schemas.openxmlformats.org/officeDocument/2006/relationships/image" Target="media/image63.emf"/><Relationship Id="rId111" Type="http://schemas.openxmlformats.org/officeDocument/2006/relationships/image" Target="media/image85.emf"/><Relationship Id="rId132" Type="http://schemas.openxmlformats.org/officeDocument/2006/relationships/image" Target="media/image97.emf"/><Relationship Id="rId153" Type="http://schemas.openxmlformats.org/officeDocument/2006/relationships/image" Target="media/image116.emf"/><Relationship Id="rId174" Type="http://schemas.openxmlformats.org/officeDocument/2006/relationships/image" Target="media/image130.emf"/><Relationship Id="rId179" Type="http://schemas.openxmlformats.org/officeDocument/2006/relationships/image" Target="media/image135.emf"/><Relationship Id="rId195" Type="http://schemas.openxmlformats.org/officeDocument/2006/relationships/hyperlink" Target="http://demo.garant.ru/document/redirect/12125268/0" TargetMode="External"/><Relationship Id="rId190" Type="http://schemas.openxmlformats.org/officeDocument/2006/relationships/hyperlink" Target="http://demo.garant.ru/document/redirect/22577901/134" TargetMode="External"/><Relationship Id="rId15" Type="http://schemas.openxmlformats.org/officeDocument/2006/relationships/hyperlink" Target="http://demo.garant.ru/document/redirect/70878632/0" TargetMode="External"/><Relationship Id="rId36" Type="http://schemas.openxmlformats.org/officeDocument/2006/relationships/image" Target="media/image16.emf"/><Relationship Id="rId57" Type="http://schemas.openxmlformats.org/officeDocument/2006/relationships/image" Target="media/image36.emf"/><Relationship Id="rId106" Type="http://schemas.openxmlformats.org/officeDocument/2006/relationships/image" Target="media/image80.emf"/><Relationship Id="rId127" Type="http://schemas.openxmlformats.org/officeDocument/2006/relationships/hyperlink" Target="http://demo.garant.ru/document/redirect/72965916/12" TargetMode="External"/><Relationship Id="rId10" Type="http://schemas.openxmlformats.org/officeDocument/2006/relationships/hyperlink" Target="http://demo.garant.ru/document/redirect/22577901/12" TargetMode="External"/><Relationship Id="rId31" Type="http://schemas.openxmlformats.org/officeDocument/2006/relationships/image" Target="media/image12.emf"/><Relationship Id="rId52" Type="http://schemas.openxmlformats.org/officeDocument/2006/relationships/image" Target="media/image31.emf"/><Relationship Id="rId73" Type="http://schemas.openxmlformats.org/officeDocument/2006/relationships/image" Target="media/image49.emf"/><Relationship Id="rId78" Type="http://schemas.openxmlformats.org/officeDocument/2006/relationships/image" Target="media/image53.emf"/><Relationship Id="rId94" Type="http://schemas.openxmlformats.org/officeDocument/2006/relationships/image" Target="media/image69.emf"/><Relationship Id="rId99" Type="http://schemas.openxmlformats.org/officeDocument/2006/relationships/image" Target="media/image73.emf"/><Relationship Id="rId101" Type="http://schemas.openxmlformats.org/officeDocument/2006/relationships/image" Target="media/image75.emf"/><Relationship Id="rId122" Type="http://schemas.openxmlformats.org/officeDocument/2006/relationships/hyperlink" Target="http://demo.garant.ru/document/redirect/22577901/127" TargetMode="External"/><Relationship Id="rId143" Type="http://schemas.openxmlformats.org/officeDocument/2006/relationships/image" Target="media/image108.emf"/><Relationship Id="rId148" Type="http://schemas.openxmlformats.org/officeDocument/2006/relationships/hyperlink" Target="http://demo.garant.ru/document/redirect/72660360/2" TargetMode="External"/><Relationship Id="rId164" Type="http://schemas.openxmlformats.org/officeDocument/2006/relationships/image" Target="media/image123.emf"/><Relationship Id="rId169" Type="http://schemas.openxmlformats.org/officeDocument/2006/relationships/hyperlink" Target="http://demo.garant.ru/document/redirect/74062072/2" TargetMode="External"/><Relationship Id="rId185" Type="http://schemas.openxmlformats.org/officeDocument/2006/relationships/image" Target="media/image140.emf"/><Relationship Id="rId4" Type="http://schemas.openxmlformats.org/officeDocument/2006/relationships/settings" Target="settings.xml"/><Relationship Id="rId9" Type="http://schemas.openxmlformats.org/officeDocument/2006/relationships/hyperlink" Target="http://demo.garant.ru/document/redirect/22577901/11" TargetMode="External"/><Relationship Id="rId180" Type="http://schemas.openxmlformats.org/officeDocument/2006/relationships/image" Target="media/image136.emf"/><Relationship Id="rId26" Type="http://schemas.openxmlformats.org/officeDocument/2006/relationships/image" Target="media/image8.emf"/><Relationship Id="rId47" Type="http://schemas.openxmlformats.org/officeDocument/2006/relationships/image" Target="media/image26.emf"/><Relationship Id="rId68" Type="http://schemas.openxmlformats.org/officeDocument/2006/relationships/image" Target="media/image44.emf"/><Relationship Id="rId89" Type="http://schemas.openxmlformats.org/officeDocument/2006/relationships/image" Target="media/image64.emf"/><Relationship Id="rId112" Type="http://schemas.openxmlformats.org/officeDocument/2006/relationships/image" Target="media/image86.emf"/><Relationship Id="rId133" Type="http://schemas.openxmlformats.org/officeDocument/2006/relationships/image" Target="media/image98.emf"/><Relationship Id="rId154" Type="http://schemas.openxmlformats.org/officeDocument/2006/relationships/hyperlink" Target="http://demo.garant.ru/document/redirect/74062072/1" TargetMode="External"/><Relationship Id="rId175" Type="http://schemas.openxmlformats.org/officeDocument/2006/relationships/image" Target="media/image13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16252</Words>
  <Characters>92639</Characters>
  <Application>Microsoft Office Word</Application>
  <DocSecurity>0</DocSecurity>
  <Lines>771</Lines>
  <Paragraphs>217</Paragraphs>
  <ScaleCrop>false</ScaleCrop>
  <Company/>
  <LinksUpToDate>false</LinksUpToDate>
  <CharactersWithSpaces>108674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cp:lastModifiedBy>Долгов</cp:lastModifiedBy>
  <cp:revision>3</cp:revision>
  <dcterms:created xsi:type="dcterms:W3CDTF">2021-06-22T08:26:00Z</dcterms:created>
  <dcterms:modified xsi:type="dcterms:W3CDTF">2021-06-22T08:29:00Z</dcterms:modified>
</cp:coreProperties>
</file>